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0AC1" w:rsidRDefault="001033B4" w14:paraId="35A189FD"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ABET</w:t>
      </w:r>
    </w:p>
    <w:p w:rsidR="004D0AC1" w:rsidRDefault="001033B4" w14:paraId="1137781E"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Computing Accreditation Commission</w:t>
      </w:r>
    </w:p>
    <w:p w:rsidR="004D0AC1" w:rsidRDefault="004D0AC1" w14:paraId="1807DC2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p>
    <w:p w:rsidR="004D0AC1" w:rsidRDefault="001033B4" w14:paraId="0094D7E7" w14:textId="77777777">
      <w:pPr>
        <w:widowControl w:val="0"/>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FF0000"/>
          <w:sz w:val="24"/>
          <w:szCs w:val="24"/>
        </w:rPr>
        <w:t>Associate Level Programs</w:t>
      </w:r>
    </w:p>
    <w:p w:rsidR="004D0AC1" w:rsidRDefault="001033B4" w14:paraId="692B5A5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PROGRAM EVALUATOR WORKSHEET </w:t>
      </w:r>
    </w:p>
    <w:p w:rsidR="004D0AC1" w:rsidRDefault="004D0AC1" w14:paraId="3F356F8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p>
    <w:p w:rsidR="004D0AC1" w:rsidRDefault="004D0AC1" w14:paraId="000494F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p>
    <w:tbl>
      <w:tblPr>
        <w:tblStyle w:val="a7"/>
        <w:tblW w:w="136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160"/>
        <w:gridCol w:w="5040"/>
        <w:gridCol w:w="2160"/>
        <w:gridCol w:w="4320"/>
      </w:tblGrid>
      <w:tr w:rsidR="004D0AC1" w14:paraId="0CB1F4AF" w14:textId="77777777">
        <w:trPr>
          <w:jc w:val="center"/>
        </w:trPr>
        <w:tc>
          <w:tcPr>
            <w:tcW w:w="2160" w:type="dxa"/>
          </w:tcPr>
          <w:p w:rsidR="004D0AC1" w:rsidRDefault="001033B4" w14:paraId="4AD48CEB"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b/>
                <w:color w:val="000000"/>
              </w:rPr>
              <w:t>Institution</w:t>
            </w:r>
          </w:p>
        </w:tc>
        <w:tc>
          <w:tcPr>
            <w:tcW w:w="5040" w:type="dxa"/>
          </w:tcPr>
          <w:p w:rsidR="004D0AC1" w:rsidRDefault="001033B4" w14:paraId="572EF980" w14:textId="77777777">
            <w:pPr>
              <w:pBdr>
                <w:top w:val="nil"/>
                <w:left w:val="nil"/>
                <w:bottom w:val="nil"/>
                <w:right w:val="nil"/>
                <w:between w:val="nil"/>
              </w:pBdr>
              <w:spacing w:after="0" w:line="240" w:lineRule="auto"/>
              <w:rPr>
                <w:rFonts w:ascii="Times New Roman" w:hAnsi="Times New Roman" w:eastAsia="Times New Roman" w:cs="Times New Roman"/>
                <w:b/>
                <w:color w:val="0000FF"/>
              </w:rPr>
            </w:pPr>
            <w:r>
              <w:rPr>
                <w:rFonts w:ascii="Times New Roman" w:hAnsi="Times New Roman" w:eastAsia="Times New Roman" w:cs="Times New Roman"/>
                <w:b/>
                <w:color w:val="0000FF"/>
              </w:rPr>
              <w:t>Name of institution on RFE</w:t>
            </w:r>
          </w:p>
        </w:tc>
        <w:tc>
          <w:tcPr>
            <w:tcW w:w="2160" w:type="dxa"/>
            <w:tcBorders>
              <w:top w:val="nil"/>
              <w:right w:val="nil"/>
            </w:tcBorders>
          </w:tcPr>
          <w:p w:rsidR="004D0AC1" w:rsidRDefault="004D0AC1" w14:paraId="40267AF1"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p>
        </w:tc>
        <w:tc>
          <w:tcPr>
            <w:tcW w:w="4320" w:type="dxa"/>
            <w:tcBorders>
              <w:top w:val="nil"/>
              <w:left w:val="nil"/>
              <w:right w:val="nil"/>
            </w:tcBorders>
          </w:tcPr>
          <w:p w:rsidR="004D0AC1" w:rsidRDefault="004D0AC1" w14:paraId="1F47486B"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p>
        </w:tc>
      </w:tr>
      <w:tr w:rsidR="004D0AC1" w14:paraId="3650B101" w14:textId="77777777">
        <w:trPr>
          <w:jc w:val="center"/>
        </w:trPr>
        <w:tc>
          <w:tcPr>
            <w:tcW w:w="2160" w:type="dxa"/>
          </w:tcPr>
          <w:p w:rsidR="004D0AC1" w:rsidRDefault="001033B4" w14:paraId="22049FD0"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b/>
                <w:color w:val="000000"/>
              </w:rPr>
              <w:t>Program Name</w:t>
            </w:r>
          </w:p>
        </w:tc>
        <w:tc>
          <w:tcPr>
            <w:tcW w:w="5040" w:type="dxa"/>
          </w:tcPr>
          <w:p w:rsidR="004D0AC1" w:rsidRDefault="001033B4" w14:paraId="2673B7EB" w14:textId="77777777">
            <w:pPr>
              <w:pBdr>
                <w:top w:val="nil"/>
                <w:left w:val="nil"/>
                <w:bottom w:val="nil"/>
                <w:right w:val="nil"/>
                <w:between w:val="nil"/>
              </w:pBdr>
              <w:spacing w:after="0" w:line="240" w:lineRule="auto"/>
              <w:rPr>
                <w:rFonts w:ascii="Times New Roman" w:hAnsi="Times New Roman" w:eastAsia="Times New Roman" w:cs="Times New Roman"/>
                <w:b/>
                <w:color w:val="0000FF"/>
              </w:rPr>
            </w:pPr>
            <w:r>
              <w:rPr>
                <w:rFonts w:ascii="Times New Roman" w:hAnsi="Times New Roman" w:eastAsia="Times New Roman" w:cs="Times New Roman"/>
                <w:b/>
                <w:color w:val="0000FF"/>
              </w:rPr>
              <w:t>Name of program on RFE</w:t>
            </w:r>
          </w:p>
        </w:tc>
        <w:tc>
          <w:tcPr>
            <w:tcW w:w="2160" w:type="dxa"/>
          </w:tcPr>
          <w:p w:rsidR="004D0AC1" w:rsidRDefault="001033B4" w14:paraId="4063858B"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b/>
                <w:color w:val="000000"/>
              </w:rPr>
              <w:t>Team Chair</w:t>
            </w:r>
          </w:p>
        </w:tc>
        <w:tc>
          <w:tcPr>
            <w:tcW w:w="4320" w:type="dxa"/>
          </w:tcPr>
          <w:p w:rsidR="004D0AC1" w:rsidRDefault="001033B4" w14:paraId="4506F0CD" w14:textId="77777777">
            <w:pPr>
              <w:pBdr>
                <w:top w:val="nil"/>
                <w:left w:val="nil"/>
                <w:bottom w:val="nil"/>
                <w:right w:val="nil"/>
                <w:between w:val="nil"/>
              </w:pBdr>
              <w:spacing w:after="0" w:line="240" w:lineRule="auto"/>
              <w:rPr>
                <w:rFonts w:ascii="Times New Roman" w:hAnsi="Times New Roman" w:eastAsia="Times New Roman" w:cs="Times New Roman"/>
                <w:b/>
                <w:color w:val="0000FF"/>
              </w:rPr>
            </w:pPr>
            <w:r>
              <w:rPr>
                <w:rFonts w:ascii="Times New Roman" w:hAnsi="Times New Roman" w:eastAsia="Times New Roman" w:cs="Times New Roman"/>
                <w:b/>
                <w:color w:val="0000FF"/>
              </w:rPr>
              <w:t>Team Chair name</w:t>
            </w:r>
          </w:p>
        </w:tc>
      </w:tr>
      <w:tr w:rsidR="004D0AC1" w14:paraId="02EC39AF" w14:textId="77777777">
        <w:trPr>
          <w:jc w:val="center"/>
        </w:trPr>
        <w:tc>
          <w:tcPr>
            <w:tcW w:w="2160" w:type="dxa"/>
          </w:tcPr>
          <w:p w:rsidR="004D0AC1" w:rsidRDefault="001033B4" w14:paraId="50A3469C"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b/>
                <w:color w:val="000000"/>
              </w:rPr>
              <w:t>Visit Dates</w:t>
            </w:r>
          </w:p>
        </w:tc>
        <w:tc>
          <w:tcPr>
            <w:tcW w:w="5040" w:type="dxa"/>
          </w:tcPr>
          <w:p w:rsidR="004D0AC1" w:rsidRDefault="001033B4" w14:paraId="22D8A0F2" w14:textId="77777777">
            <w:pPr>
              <w:pBdr>
                <w:top w:val="nil"/>
                <w:left w:val="nil"/>
                <w:bottom w:val="nil"/>
                <w:right w:val="nil"/>
                <w:between w:val="nil"/>
              </w:pBdr>
              <w:spacing w:after="0" w:line="240" w:lineRule="auto"/>
              <w:rPr>
                <w:rFonts w:ascii="Times New Roman" w:hAnsi="Times New Roman" w:eastAsia="Times New Roman" w:cs="Times New Roman"/>
                <w:b/>
                <w:color w:val="0000FF"/>
              </w:rPr>
            </w:pPr>
            <w:r>
              <w:rPr>
                <w:rFonts w:ascii="Times New Roman" w:hAnsi="Times New Roman" w:eastAsia="Times New Roman" w:cs="Times New Roman"/>
                <w:b/>
                <w:color w:val="0000FF"/>
              </w:rPr>
              <w:t>Dates of visit</w:t>
            </w:r>
          </w:p>
        </w:tc>
        <w:tc>
          <w:tcPr>
            <w:tcW w:w="2160" w:type="dxa"/>
          </w:tcPr>
          <w:p w:rsidR="004D0AC1" w:rsidRDefault="001033B4" w14:paraId="6BA32852" w14:textId="77777777">
            <w:pPr>
              <w:pBdr>
                <w:top w:val="nil"/>
                <w:left w:val="nil"/>
                <w:bottom w:val="nil"/>
                <w:right w:val="nil"/>
                <w:between w:val="nil"/>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b/>
                <w:color w:val="000000"/>
              </w:rPr>
              <w:t>Program Evaluator</w:t>
            </w:r>
          </w:p>
        </w:tc>
        <w:tc>
          <w:tcPr>
            <w:tcW w:w="4320" w:type="dxa"/>
          </w:tcPr>
          <w:p w:rsidR="004D0AC1" w:rsidRDefault="001033B4" w14:paraId="6D4ECBC5" w14:textId="77777777">
            <w:pPr>
              <w:pBdr>
                <w:top w:val="nil"/>
                <w:left w:val="nil"/>
                <w:bottom w:val="nil"/>
                <w:right w:val="nil"/>
                <w:between w:val="nil"/>
              </w:pBdr>
              <w:spacing w:after="0" w:line="240" w:lineRule="auto"/>
              <w:rPr>
                <w:rFonts w:ascii="Times New Roman" w:hAnsi="Times New Roman" w:eastAsia="Times New Roman" w:cs="Times New Roman"/>
                <w:b/>
                <w:color w:val="0000FF"/>
              </w:rPr>
            </w:pPr>
            <w:r>
              <w:rPr>
                <w:rFonts w:ascii="Times New Roman" w:hAnsi="Times New Roman" w:eastAsia="Times New Roman" w:cs="Times New Roman"/>
                <w:b/>
                <w:color w:val="0000FF"/>
              </w:rPr>
              <w:t>Your name</w:t>
            </w:r>
          </w:p>
        </w:tc>
      </w:tr>
    </w:tbl>
    <w:p w:rsidR="004D0AC1" w:rsidRDefault="004D0AC1" w14:paraId="3B6D9E7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p>
    <w:p w:rsidR="004D0AC1" w:rsidRDefault="001033B4" w14:paraId="7764A49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FF0000"/>
        </w:rPr>
      </w:pPr>
      <w:r>
        <w:rPr>
          <w:rFonts w:ascii="Times New Roman" w:hAnsi="Times New Roman" w:eastAsia="Times New Roman" w:cs="Times New Roman"/>
          <w:b/>
          <w:color w:val="FF0000"/>
        </w:rPr>
        <w:t>Use “C” for concern, “W” for weakness, and “D” for deficiency in the appropriate line.</w:t>
      </w:r>
    </w:p>
    <w:p w:rsidR="004D0AC1" w:rsidRDefault="001033B4" w14:paraId="6B0B9E5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rPr>
        <w:t>The result for each criterion will be the union of any C, W, or D within that criterion’s elements.</w:t>
      </w:r>
    </w:p>
    <w:p w:rsidR="004D0AC1" w:rsidRDefault="004D0AC1" w14:paraId="37C5FC6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4"/>
          <w:szCs w:val="24"/>
        </w:rPr>
      </w:pPr>
    </w:p>
    <w:tbl>
      <w:tblPr>
        <w:tblStyle w:val="a8"/>
        <w:tblW w:w="15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80"/>
        <w:gridCol w:w="840"/>
        <w:gridCol w:w="840"/>
        <w:gridCol w:w="840"/>
        <w:gridCol w:w="840"/>
        <w:gridCol w:w="840"/>
        <w:gridCol w:w="4440"/>
      </w:tblGrid>
      <w:tr w:rsidR="004D0AC1" w:rsidTr="179C59FB" w14:paraId="4462C8AB" w14:textId="77777777">
        <w:trPr>
          <w:cantSplit/>
          <w:tblHeader/>
          <w:jc w:val="center"/>
        </w:trPr>
        <w:tc>
          <w:tcPr>
            <w:tcW w:w="6480" w:type="dxa"/>
            <w:tcMar/>
            <w:vAlign w:val="center"/>
          </w:tcPr>
          <w:p w:rsidR="004D0AC1" w:rsidRDefault="004D0AC1" w14:paraId="4171711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1033B4" w14:paraId="380D09A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Last</w:t>
            </w:r>
          </w:p>
          <w:p w:rsidR="004D0AC1" w:rsidRDefault="001033B4" w14:paraId="6738144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Mar/>
            <w:vAlign w:val="center"/>
          </w:tcPr>
          <w:p w:rsidR="004D0AC1" w:rsidRDefault="001033B4" w14:paraId="6D6E9BA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Pre-</w:t>
            </w:r>
          </w:p>
          <w:p w:rsidR="004D0AC1" w:rsidRDefault="001033B4" w14:paraId="4755D71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Mar/>
            <w:vAlign w:val="center"/>
          </w:tcPr>
          <w:p w:rsidR="004D0AC1" w:rsidRDefault="001033B4" w14:paraId="4329789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29039CD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0</w:t>
            </w:r>
          </w:p>
        </w:tc>
        <w:tc>
          <w:tcPr>
            <w:tcW w:w="840" w:type="dxa"/>
            <w:tcMar/>
            <w:vAlign w:val="center"/>
          </w:tcPr>
          <w:p w:rsidR="004D0AC1" w:rsidRDefault="001033B4" w14:paraId="0AA473C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61F9FE9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1</w:t>
            </w:r>
          </w:p>
        </w:tc>
        <w:tc>
          <w:tcPr>
            <w:tcW w:w="840" w:type="dxa"/>
            <w:tcMar/>
            <w:vAlign w:val="center"/>
          </w:tcPr>
          <w:p w:rsidR="004D0AC1" w:rsidRDefault="001033B4" w14:paraId="4EA9DA2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Exit</w:t>
            </w:r>
          </w:p>
          <w:p w:rsidR="004D0AC1" w:rsidRDefault="001033B4" w14:paraId="6521D89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roofErr w:type="spellStart"/>
            <w:r>
              <w:rPr>
                <w:rFonts w:ascii="Times New Roman" w:hAnsi="Times New Roman" w:eastAsia="Times New Roman" w:cs="Times New Roman"/>
                <w:b/>
                <w:color w:val="000000"/>
                <w:sz w:val="20"/>
                <w:szCs w:val="20"/>
              </w:rPr>
              <w:t>Stmt</w:t>
            </w:r>
            <w:proofErr w:type="spellEnd"/>
          </w:p>
        </w:tc>
        <w:tc>
          <w:tcPr>
            <w:tcW w:w="4440" w:type="dxa"/>
            <w:tcMar/>
            <w:vAlign w:val="center"/>
          </w:tcPr>
          <w:p w:rsidR="004D0AC1" w:rsidRDefault="001033B4" w14:paraId="5E7EDFF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18"/>
                <w:szCs w:val="18"/>
              </w:rPr>
              <w:t>For each Deficiency (D), Weakness (W), and/or Concern (C), identify the basis for your conclusion</w:t>
            </w:r>
          </w:p>
        </w:tc>
      </w:tr>
      <w:tr w:rsidR="004D0AC1" w:rsidTr="179C59FB" w14:paraId="42B4D6BD" w14:textId="77777777">
        <w:trPr>
          <w:cantSplit/>
          <w:jc w:val="center"/>
        </w:trPr>
        <w:tc>
          <w:tcPr>
            <w:tcW w:w="6480" w:type="dxa"/>
            <w:tcMar/>
            <w:vAlign w:val="center"/>
          </w:tcPr>
          <w:p w:rsidR="004D0AC1" w:rsidRDefault="001033B4" w14:paraId="1CB91BF8"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1. STUDENTS</w:t>
            </w:r>
          </w:p>
        </w:tc>
        <w:tc>
          <w:tcPr>
            <w:tcW w:w="840" w:type="dxa"/>
            <w:shd w:val="clear" w:color="auto" w:fill="BFBFBF" w:themeFill="background1" w:themeFillShade="BF"/>
            <w:tcMar/>
            <w:vAlign w:val="center"/>
          </w:tcPr>
          <w:p w:rsidR="004D0AC1" w:rsidRDefault="004D0AC1" w14:paraId="0472B664" w14:textId="77777777">
            <w:pPr>
              <w:pBdr>
                <w:top w:val="nil"/>
                <w:left w:val="nil"/>
                <w:bottom w:val="nil"/>
                <w:right w:val="nil"/>
                <w:between w:val="nil"/>
              </w:pBdr>
              <w:spacing w:after="0" w:line="240" w:lineRule="auto"/>
              <w:rPr>
                <w:rFonts w:ascii="Times New Roman" w:hAnsi="Times New Roman" w:eastAsia="Times New Roman" w:cs="Times New Roman"/>
                <w:color w:val="FF0000"/>
                <w:sz w:val="16"/>
                <w:szCs w:val="16"/>
              </w:rPr>
            </w:pPr>
          </w:p>
        </w:tc>
        <w:tc>
          <w:tcPr>
            <w:tcW w:w="840" w:type="dxa"/>
            <w:shd w:val="clear" w:color="auto" w:fill="BFBFBF" w:themeFill="background1" w:themeFillShade="BF"/>
            <w:tcMar/>
            <w:vAlign w:val="center"/>
          </w:tcPr>
          <w:p w:rsidR="004D0AC1" w:rsidRDefault="004D0AC1" w14:paraId="3FCBBDC5" w14:textId="77777777">
            <w:pPr>
              <w:pBdr>
                <w:top w:val="nil"/>
                <w:left w:val="nil"/>
                <w:bottom w:val="nil"/>
                <w:right w:val="nil"/>
                <w:between w:val="nil"/>
              </w:pBdr>
              <w:spacing w:after="0" w:line="240" w:lineRule="auto"/>
              <w:rPr>
                <w:rFonts w:ascii="Times New Roman" w:hAnsi="Times New Roman" w:eastAsia="Times New Roman" w:cs="Times New Roman"/>
                <w:color w:val="FF0000"/>
                <w:sz w:val="16"/>
                <w:szCs w:val="16"/>
              </w:rPr>
            </w:pPr>
          </w:p>
        </w:tc>
        <w:tc>
          <w:tcPr>
            <w:tcW w:w="840" w:type="dxa"/>
            <w:shd w:val="clear" w:color="auto" w:fill="BFBFBF" w:themeFill="background1" w:themeFillShade="BF"/>
            <w:tcMar/>
            <w:vAlign w:val="center"/>
          </w:tcPr>
          <w:p w:rsidR="004D0AC1" w:rsidRDefault="004D0AC1" w14:paraId="063C0530" w14:textId="77777777">
            <w:pPr>
              <w:pBdr>
                <w:top w:val="nil"/>
                <w:left w:val="nil"/>
                <w:bottom w:val="nil"/>
                <w:right w:val="nil"/>
                <w:between w:val="nil"/>
              </w:pBdr>
              <w:spacing w:after="0" w:line="240" w:lineRule="auto"/>
              <w:rPr>
                <w:rFonts w:ascii="Times New Roman" w:hAnsi="Times New Roman" w:eastAsia="Times New Roman" w:cs="Times New Roman"/>
                <w:color w:val="FF0000"/>
                <w:sz w:val="16"/>
                <w:szCs w:val="16"/>
              </w:rPr>
            </w:pPr>
          </w:p>
        </w:tc>
        <w:tc>
          <w:tcPr>
            <w:tcW w:w="840" w:type="dxa"/>
            <w:shd w:val="clear" w:color="auto" w:fill="BFBFBF" w:themeFill="background1" w:themeFillShade="BF"/>
            <w:tcMar/>
            <w:vAlign w:val="center"/>
          </w:tcPr>
          <w:p w:rsidR="004D0AC1" w:rsidRDefault="004D0AC1" w14:paraId="479FB504" w14:textId="77777777">
            <w:pPr>
              <w:pBdr>
                <w:top w:val="nil"/>
                <w:left w:val="nil"/>
                <w:bottom w:val="nil"/>
                <w:right w:val="nil"/>
                <w:between w:val="nil"/>
              </w:pBdr>
              <w:spacing w:after="0" w:line="240" w:lineRule="auto"/>
              <w:rPr>
                <w:rFonts w:ascii="Times New Roman" w:hAnsi="Times New Roman" w:eastAsia="Times New Roman" w:cs="Times New Roman"/>
                <w:color w:val="FF0000"/>
                <w:sz w:val="16"/>
                <w:szCs w:val="16"/>
              </w:rPr>
            </w:pPr>
          </w:p>
        </w:tc>
        <w:tc>
          <w:tcPr>
            <w:tcW w:w="840" w:type="dxa"/>
            <w:shd w:val="clear" w:color="auto" w:fill="BFBFBF" w:themeFill="background1" w:themeFillShade="BF"/>
            <w:tcMar/>
            <w:vAlign w:val="center"/>
          </w:tcPr>
          <w:p w:rsidR="004D0AC1" w:rsidRDefault="004D0AC1" w14:paraId="54F0253B" w14:textId="77777777">
            <w:pPr>
              <w:pBdr>
                <w:top w:val="nil"/>
                <w:left w:val="nil"/>
                <w:bottom w:val="nil"/>
                <w:right w:val="nil"/>
                <w:between w:val="nil"/>
              </w:pBdr>
              <w:spacing w:after="0" w:line="240" w:lineRule="auto"/>
              <w:rPr>
                <w:rFonts w:ascii="Times New Roman" w:hAnsi="Times New Roman" w:eastAsia="Times New Roman" w:cs="Times New Roman"/>
                <w:color w:val="FF0000"/>
                <w:sz w:val="16"/>
                <w:szCs w:val="16"/>
              </w:rPr>
            </w:pPr>
          </w:p>
        </w:tc>
        <w:tc>
          <w:tcPr>
            <w:tcW w:w="4440" w:type="dxa"/>
            <w:shd w:val="clear" w:color="auto" w:fill="BFBFBF" w:themeFill="background1" w:themeFillShade="BF"/>
            <w:tcMar/>
            <w:vAlign w:val="center"/>
          </w:tcPr>
          <w:p w:rsidR="004D0AC1" w:rsidRDefault="004D0AC1" w14:paraId="1BD12CEA" w14:textId="77777777">
            <w:pPr>
              <w:pBdr>
                <w:top w:val="nil"/>
                <w:left w:val="nil"/>
                <w:bottom w:val="nil"/>
                <w:right w:val="nil"/>
                <w:between w:val="nil"/>
              </w:pBdr>
              <w:spacing w:after="0" w:line="240" w:lineRule="auto"/>
              <w:rPr>
                <w:rFonts w:ascii="Times New Roman" w:hAnsi="Times New Roman" w:eastAsia="Times New Roman" w:cs="Times New Roman"/>
                <w:color w:val="FF0000"/>
                <w:sz w:val="20"/>
                <w:szCs w:val="20"/>
              </w:rPr>
            </w:pPr>
          </w:p>
        </w:tc>
      </w:tr>
      <w:tr w:rsidR="004D0AC1" w:rsidTr="179C59FB" w14:paraId="05497642" w14:textId="77777777">
        <w:trPr>
          <w:cantSplit/>
          <w:jc w:val="center"/>
        </w:trPr>
        <w:tc>
          <w:tcPr>
            <w:tcW w:w="6480" w:type="dxa"/>
            <w:tcMar/>
            <w:vAlign w:val="center"/>
          </w:tcPr>
          <w:p w:rsidR="004D0AC1" w:rsidRDefault="001033B4" w14:paraId="2E9EE04F"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Student performance must be evaluated.</w:t>
            </w:r>
          </w:p>
        </w:tc>
        <w:tc>
          <w:tcPr>
            <w:tcW w:w="840" w:type="dxa"/>
            <w:tcMar/>
            <w:vAlign w:val="center"/>
          </w:tcPr>
          <w:p w:rsidR="004D0AC1" w:rsidRDefault="004D0AC1" w14:paraId="201013C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23D2EA3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6D71348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2AF8D70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275D824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tcMar/>
            <w:vAlign w:val="center"/>
          </w:tcPr>
          <w:p w:rsidR="004D0AC1" w:rsidRDefault="004D0AC1" w14:paraId="495CB99C"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rsidTr="179C59FB" w14:paraId="31EA7A99" w14:textId="77777777">
        <w:trPr>
          <w:cantSplit/>
          <w:jc w:val="center"/>
        </w:trPr>
        <w:tc>
          <w:tcPr>
            <w:tcW w:w="6480" w:type="dxa"/>
            <w:tcMar/>
            <w:vAlign w:val="center"/>
          </w:tcPr>
          <w:p w:rsidR="004D0AC1" w:rsidRDefault="001033B4" w14:paraId="6E4A7A9F"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Student progress must be monitored to foster success in attaining student outcomes, thereby enabling graduates to obtain program objectives.</w:t>
            </w:r>
          </w:p>
        </w:tc>
        <w:tc>
          <w:tcPr>
            <w:tcW w:w="840" w:type="dxa"/>
            <w:tcMar/>
            <w:vAlign w:val="center"/>
          </w:tcPr>
          <w:p w:rsidR="004D0AC1" w:rsidRDefault="004D0AC1" w14:paraId="3A4F0BE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0587F37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4B94A4B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208054C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76403A2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tcMar/>
            <w:vAlign w:val="center"/>
          </w:tcPr>
          <w:p w:rsidR="004D0AC1" w:rsidRDefault="004D0AC1" w14:paraId="1903629A"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rsidTr="179C59FB" w14:paraId="011EC56C" w14:textId="77777777">
        <w:trPr>
          <w:cantSplit/>
          <w:jc w:val="center"/>
        </w:trPr>
        <w:tc>
          <w:tcPr>
            <w:tcW w:w="6480" w:type="dxa"/>
            <w:tcMar/>
            <w:vAlign w:val="center"/>
          </w:tcPr>
          <w:p w:rsidR="004D0AC1" w:rsidRDefault="001033B4" w14:paraId="0B6E1275"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Students must be advised regarding curriculum and career matters.</w:t>
            </w:r>
          </w:p>
        </w:tc>
        <w:tc>
          <w:tcPr>
            <w:tcW w:w="840" w:type="dxa"/>
            <w:tcMar/>
            <w:vAlign w:val="center"/>
          </w:tcPr>
          <w:p w:rsidR="004D0AC1" w:rsidRDefault="004D0AC1" w14:paraId="18C6C1F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1C0AC6D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647AF7D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5C83468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33367FB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tcMar/>
            <w:vAlign w:val="center"/>
          </w:tcPr>
          <w:p w:rsidR="004D0AC1" w:rsidRDefault="004D0AC1" w14:paraId="4CCD756D"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rsidTr="179C59FB" w14:paraId="6808AE99" w14:textId="77777777">
        <w:trPr>
          <w:cantSplit/>
          <w:jc w:val="center"/>
        </w:trPr>
        <w:tc>
          <w:tcPr>
            <w:tcW w:w="6480" w:type="dxa"/>
            <w:tcMar/>
            <w:vAlign w:val="center"/>
          </w:tcPr>
          <w:p w:rsidR="004D0AC1" w:rsidRDefault="001033B4" w14:paraId="14886627"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The program must have and enforce policies for accepting both new and transfer students, awarding appropriate academic credit for courses taken at other institutions, and awarding appropriate academic credit for work in lieu of courses taken at the institution.</w:t>
            </w:r>
          </w:p>
        </w:tc>
        <w:tc>
          <w:tcPr>
            <w:tcW w:w="840" w:type="dxa"/>
            <w:tcMar/>
            <w:vAlign w:val="center"/>
          </w:tcPr>
          <w:p w:rsidR="004D0AC1" w:rsidRDefault="004D0AC1" w14:paraId="4FC3963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1D65F21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6B04359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1B87C8C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432E50A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tcMar/>
            <w:vAlign w:val="center"/>
          </w:tcPr>
          <w:p w:rsidR="004D0AC1" w:rsidRDefault="004D0AC1" w14:paraId="62DA33F8"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rsidTr="179C59FB" w14:paraId="1B761480" w14:textId="77777777">
        <w:trPr>
          <w:cantSplit/>
          <w:jc w:val="center"/>
        </w:trPr>
        <w:tc>
          <w:tcPr>
            <w:tcW w:w="6480" w:type="dxa"/>
            <w:tcMar/>
            <w:vAlign w:val="center"/>
          </w:tcPr>
          <w:p w:rsidR="004D0AC1" w:rsidRDefault="001033B4" w14:paraId="301F06F0"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The program must have and enforce procedures to ensure and document that students who graduate meet all graduation requirements.</w:t>
            </w:r>
          </w:p>
        </w:tc>
        <w:tc>
          <w:tcPr>
            <w:tcW w:w="840" w:type="dxa"/>
            <w:tcMar/>
            <w:vAlign w:val="center"/>
          </w:tcPr>
          <w:p w:rsidR="004D0AC1" w:rsidRDefault="004D0AC1" w14:paraId="3159F97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63C4CAC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0FA4587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2EE27FB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tcMar/>
            <w:vAlign w:val="center"/>
          </w:tcPr>
          <w:p w:rsidR="004D0AC1" w:rsidRDefault="004D0AC1" w14:paraId="424B131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tcMar/>
            <w:vAlign w:val="center"/>
          </w:tcPr>
          <w:p w:rsidR="004D0AC1" w:rsidRDefault="004D0AC1" w14:paraId="5528DB68"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rsidTr="179C59FB" w14:paraId="52560B42" w14:textId="77777777">
        <w:trPr>
          <w:cantSplit/>
          <w:jc w:val="center"/>
        </w:trPr>
        <w:tc>
          <w:tcPr>
            <w:tcW w:w="6480" w:type="dxa"/>
            <w:shd w:val="clear" w:color="auto" w:fill="000000" w:themeFill="text1"/>
            <w:tcMar/>
            <w:vAlign w:val="center"/>
          </w:tcPr>
          <w:p w:rsidR="004D0AC1" w:rsidRDefault="004D0AC1" w14:paraId="1BFD45AC"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themeFill="text1"/>
            <w:tcMar/>
            <w:vAlign w:val="center"/>
          </w:tcPr>
          <w:p w:rsidR="004D0AC1" w:rsidRDefault="004D0AC1" w14:paraId="5E66A2C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227FE7E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1FF0CF4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744BC2E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198042E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themeFill="text1"/>
            <w:tcMar/>
            <w:vAlign w:val="center"/>
          </w:tcPr>
          <w:p w:rsidR="004D0AC1" w:rsidRDefault="004D0AC1" w14:paraId="68925F11"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rsidTr="179C59FB" w14:paraId="2EE7E9A0" w14:textId="77777777">
        <w:trPr>
          <w:cantSplit/>
          <w:jc w:val="center"/>
        </w:trPr>
        <w:tc>
          <w:tcPr>
            <w:tcW w:w="6480" w:type="dxa"/>
            <w:tcMar/>
            <w:vAlign w:val="center"/>
          </w:tcPr>
          <w:p w:rsidR="004D0AC1" w:rsidRDefault="001033B4" w14:paraId="49FAB506"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2. PROGRAM EDUCATIONAL OBJECTIVES</w:t>
            </w:r>
          </w:p>
        </w:tc>
        <w:tc>
          <w:tcPr>
            <w:tcW w:w="840" w:type="dxa"/>
            <w:shd w:val="clear" w:color="auto" w:fill="BFBFBF" w:themeFill="background1" w:themeFillShade="BF"/>
            <w:tcMar/>
            <w:vAlign w:val="center"/>
          </w:tcPr>
          <w:p w:rsidR="004D0AC1" w:rsidRDefault="004D0AC1" w14:paraId="31FF7D0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themeFill="background1" w:themeFillShade="BF"/>
            <w:tcMar/>
            <w:vAlign w:val="center"/>
          </w:tcPr>
          <w:p w:rsidR="004D0AC1" w:rsidRDefault="004D0AC1" w14:paraId="316D155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themeFill="background1" w:themeFillShade="BF"/>
            <w:tcMar/>
            <w:vAlign w:val="center"/>
          </w:tcPr>
          <w:p w:rsidR="004D0AC1" w:rsidRDefault="004D0AC1" w14:paraId="40D89E9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themeFill="background1" w:themeFillShade="BF"/>
            <w:tcMar/>
            <w:vAlign w:val="center"/>
          </w:tcPr>
          <w:p w:rsidR="004D0AC1" w:rsidRDefault="004D0AC1" w14:paraId="51490DF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themeFill="background1" w:themeFillShade="BF"/>
            <w:tcMar/>
            <w:vAlign w:val="center"/>
          </w:tcPr>
          <w:p w:rsidR="004D0AC1" w:rsidRDefault="004D0AC1" w14:paraId="7AA9103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themeFill="background1" w:themeFillShade="BF"/>
            <w:tcMar/>
            <w:vAlign w:val="center"/>
          </w:tcPr>
          <w:p w:rsidR="004D0AC1" w:rsidRDefault="004D0AC1" w14:paraId="42E03898"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rsidTr="179C59FB" w14:paraId="748C045F" w14:textId="77777777">
        <w:trPr>
          <w:cantSplit/>
          <w:jc w:val="center"/>
        </w:trPr>
        <w:tc>
          <w:tcPr>
            <w:tcW w:w="6480" w:type="dxa"/>
            <w:tcMar/>
            <w:vAlign w:val="center"/>
          </w:tcPr>
          <w:p w:rsidR="004D0AC1" w:rsidP="179C59FB" w:rsidRDefault="00655271" w14:paraId="11FA60C4" w14:textId="749A6445">
            <w:pPr>
              <w:spacing w:after="0" w:line="240" w:lineRule="auto"/>
              <w:ind w:left="216"/>
              <w:rPr>
                <w:rFonts w:ascii="Times New Roman" w:hAnsi="Times New Roman" w:eastAsia="Times New Roman" w:cs="Times New Roman"/>
                <w:color w:val="auto"/>
                <w:sz w:val="20"/>
                <w:szCs w:val="20"/>
              </w:rPr>
            </w:pPr>
            <w:r w:rsidRPr="179C59FB" w:rsidR="00655271">
              <w:rPr>
                <w:rFonts w:ascii="Times New Roman" w:hAnsi="Times New Roman" w:eastAsia="Times New Roman" w:cs="Times New Roman"/>
                <w:color w:val="auto"/>
                <w:sz w:val="20"/>
                <w:szCs w:val="20"/>
              </w:rPr>
              <w:t xml:space="preserve">The program must have published program educational </w:t>
            </w:r>
            <w:r w:rsidRPr="179C59FB" w:rsidR="00655271">
              <w:rPr>
                <w:rFonts w:ascii="Times New Roman" w:hAnsi="Times New Roman" w:eastAsia="Times New Roman" w:cs="Times New Roman"/>
                <w:color w:val="auto"/>
                <w:sz w:val="20"/>
                <w:szCs w:val="20"/>
              </w:rPr>
              <w:t>objectives</w:t>
            </w:r>
            <w:r w:rsidRPr="179C59FB" w:rsidR="00655271">
              <w:rPr>
                <w:rFonts w:ascii="Times New Roman" w:hAnsi="Times New Roman" w:eastAsia="Times New Roman" w:cs="Times New Roman"/>
                <w:color w:val="auto"/>
                <w:sz w:val="20"/>
                <w:szCs w:val="20"/>
              </w:rPr>
              <w:t>, as defined in these criteria, that are consistent with the mission of the institution and the needs of the program’s various constituencies.</w:t>
            </w:r>
          </w:p>
        </w:tc>
        <w:tc>
          <w:tcPr>
            <w:tcW w:w="840" w:type="dxa"/>
            <w:tcMar/>
            <w:vAlign w:val="center"/>
          </w:tcPr>
          <w:p w:rsidR="004D0AC1" w:rsidRDefault="004D0AC1" w14:paraId="4D5EF72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4F3D471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7CDE5EE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79ECB52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08EEEAE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tcMar/>
            <w:vAlign w:val="center"/>
          </w:tcPr>
          <w:p w:rsidR="004D0AC1" w:rsidRDefault="004D0AC1" w14:paraId="50B6168D"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rsidTr="179C59FB" w14:paraId="37F48351" w14:textId="77777777">
        <w:trPr>
          <w:cantSplit/>
          <w:jc w:val="center"/>
        </w:trPr>
        <w:tc>
          <w:tcPr>
            <w:tcW w:w="6480" w:type="dxa"/>
            <w:tcMar/>
            <w:vAlign w:val="center"/>
          </w:tcPr>
          <w:p w:rsidR="004D0AC1" w:rsidP="179C59FB" w:rsidRDefault="00655271" w14:paraId="3A90B8F5" w14:textId="0C47F3D4">
            <w:pPr>
              <w:spacing w:after="0" w:line="240" w:lineRule="auto"/>
              <w:ind w:left="216"/>
              <w:rPr>
                <w:rFonts w:ascii="Times New Roman" w:hAnsi="Times New Roman" w:eastAsia="Times New Roman" w:cs="Times New Roman"/>
                <w:color w:val="auto"/>
                <w:sz w:val="20"/>
                <w:szCs w:val="20"/>
              </w:rPr>
            </w:pPr>
            <w:r w:rsidRPr="179C59FB" w:rsidR="00655271">
              <w:rPr>
                <w:rFonts w:ascii="Times New Roman" w:hAnsi="Times New Roman" w:eastAsia="Times New Roman" w:cs="Times New Roman"/>
                <w:color w:val="auto"/>
                <w:sz w:val="20"/>
                <w:szCs w:val="20"/>
              </w:rPr>
              <w:t xml:space="preserve">There must be a documented, systematically utilized, and effective process, involving all constituencies </w:t>
            </w:r>
            <w:r w:rsidRPr="179C59FB" w:rsidR="00655271">
              <w:rPr>
                <w:rFonts w:ascii="Times New Roman" w:hAnsi="Times New Roman" w:eastAsia="Times New Roman" w:cs="Times New Roman"/>
                <w:color w:val="auto"/>
                <w:sz w:val="20"/>
                <w:szCs w:val="20"/>
              </w:rPr>
              <w:t>identified</w:t>
            </w:r>
            <w:r w:rsidRPr="179C59FB" w:rsidR="00655271">
              <w:rPr>
                <w:rFonts w:ascii="Times New Roman" w:hAnsi="Times New Roman" w:eastAsia="Times New Roman" w:cs="Times New Roman"/>
                <w:color w:val="auto"/>
                <w:sz w:val="20"/>
                <w:szCs w:val="20"/>
              </w:rPr>
              <w:t xml:space="preserve"> by the program, for the periodic review of these program educational </w:t>
            </w:r>
            <w:r w:rsidRPr="179C59FB" w:rsidR="00655271">
              <w:rPr>
                <w:rFonts w:ascii="Times New Roman" w:hAnsi="Times New Roman" w:eastAsia="Times New Roman" w:cs="Times New Roman"/>
                <w:color w:val="auto"/>
                <w:sz w:val="20"/>
                <w:szCs w:val="20"/>
              </w:rPr>
              <w:t>objectives</w:t>
            </w:r>
            <w:r w:rsidRPr="179C59FB" w:rsidR="00655271">
              <w:rPr>
                <w:rFonts w:ascii="Times New Roman" w:hAnsi="Times New Roman" w:eastAsia="Times New Roman" w:cs="Times New Roman"/>
                <w:color w:val="auto"/>
                <w:sz w:val="20"/>
                <w:szCs w:val="20"/>
              </w:rPr>
              <w:t xml:space="preserve"> that ensures they </w:t>
            </w:r>
            <w:r w:rsidRPr="179C59FB" w:rsidR="00655271">
              <w:rPr>
                <w:rFonts w:ascii="Times New Roman" w:hAnsi="Times New Roman" w:eastAsia="Times New Roman" w:cs="Times New Roman"/>
                <w:color w:val="auto"/>
                <w:sz w:val="20"/>
                <w:szCs w:val="20"/>
              </w:rPr>
              <w:t>remain</w:t>
            </w:r>
            <w:r w:rsidRPr="179C59FB" w:rsidR="00655271">
              <w:rPr>
                <w:rFonts w:ascii="Times New Roman" w:hAnsi="Times New Roman" w:eastAsia="Times New Roman" w:cs="Times New Roman"/>
                <w:color w:val="auto"/>
                <w:sz w:val="20"/>
                <w:szCs w:val="20"/>
              </w:rPr>
              <w:t xml:space="preserve"> consistent with the institutional mission and the needs of the program’s constituencies.</w:t>
            </w:r>
          </w:p>
        </w:tc>
        <w:tc>
          <w:tcPr>
            <w:tcW w:w="840" w:type="dxa"/>
            <w:tcMar/>
            <w:vAlign w:val="center"/>
          </w:tcPr>
          <w:p w:rsidR="004D0AC1" w:rsidRDefault="004D0AC1" w14:paraId="5D14600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71B3C76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18F5875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1E570FF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Mar/>
            <w:vAlign w:val="center"/>
          </w:tcPr>
          <w:p w:rsidR="004D0AC1" w:rsidRDefault="004D0AC1" w14:paraId="0D0C696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tcMar/>
            <w:vAlign w:val="center"/>
          </w:tcPr>
          <w:p w:rsidR="004D0AC1" w:rsidRDefault="004D0AC1" w14:paraId="303337E8"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rsidTr="179C59FB" w14:paraId="4B44C17E" w14:textId="77777777">
        <w:trPr>
          <w:cantSplit/>
          <w:jc w:val="center"/>
        </w:trPr>
        <w:tc>
          <w:tcPr>
            <w:tcW w:w="6480" w:type="dxa"/>
            <w:shd w:val="clear" w:color="auto" w:fill="000000" w:themeFill="text1"/>
            <w:tcMar/>
            <w:vAlign w:val="center"/>
          </w:tcPr>
          <w:p w:rsidR="004D0AC1" w:rsidRDefault="004D0AC1" w14:paraId="3A5E9191"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themeFill="text1"/>
            <w:tcMar/>
            <w:vAlign w:val="center"/>
          </w:tcPr>
          <w:p w:rsidR="004D0AC1" w:rsidRDefault="004D0AC1" w14:paraId="59034B0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6E62463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4B2BF9A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71146CE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hemeFill="text1"/>
            <w:tcMar/>
            <w:vAlign w:val="center"/>
          </w:tcPr>
          <w:p w:rsidR="004D0AC1" w:rsidRDefault="004D0AC1" w14:paraId="37A3BF5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themeFill="text1"/>
            <w:tcMar/>
            <w:vAlign w:val="center"/>
          </w:tcPr>
          <w:p w:rsidR="004D0AC1" w:rsidRDefault="004D0AC1" w14:paraId="1FEFBD7A"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bl>
    <w:p w:rsidR="004D0AC1" w:rsidRDefault="001033B4" w14:paraId="27BFE640" w14:textId="77777777">
      <w:pPr>
        <w:tabs>
          <w:tab w:val="left" w:pos="11145"/>
          <w:tab w:val="left" w:pos="12015"/>
        </w:tabs>
      </w:pPr>
      <w:r>
        <w:br w:type="page"/>
      </w:r>
      <w:r>
        <w:lastRenderedPageBreak/>
        <w:tab/>
      </w:r>
    </w:p>
    <w:tbl>
      <w:tblPr>
        <w:tblStyle w:val="a9"/>
        <w:tblW w:w="15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80"/>
        <w:gridCol w:w="840"/>
        <w:gridCol w:w="840"/>
        <w:gridCol w:w="840"/>
        <w:gridCol w:w="840"/>
        <w:gridCol w:w="840"/>
        <w:gridCol w:w="4440"/>
      </w:tblGrid>
      <w:tr w:rsidR="004D0AC1" w14:paraId="7016D65D" w14:textId="77777777">
        <w:trPr>
          <w:cantSplit/>
          <w:jc w:val="center"/>
        </w:trPr>
        <w:tc>
          <w:tcPr>
            <w:tcW w:w="6480" w:type="dxa"/>
            <w:vAlign w:val="center"/>
          </w:tcPr>
          <w:p w:rsidR="004D0AC1" w:rsidRDefault="001033B4" w14:paraId="07F0F92C" w14:textId="77777777">
            <w:pPr>
              <w:widowControl w:val="0"/>
              <w:pBdr>
                <w:top w:val="nil"/>
                <w:left w:val="nil"/>
                <w:bottom w:val="nil"/>
                <w:right w:val="nil"/>
                <w:between w:val="nil"/>
              </w:pBdr>
              <w:tabs>
                <w:tab w:val="left" w:pos="432"/>
                <w:tab w:val="left" w:pos="2984"/>
              </w:tabs>
              <w:spacing w:before="120" w:after="120" w:line="240" w:lineRule="auto"/>
              <w:ind w:left="187" w:hanging="187"/>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3.  STUDENT OUTCOMES</w:t>
            </w:r>
          </w:p>
        </w:tc>
        <w:tc>
          <w:tcPr>
            <w:tcW w:w="840" w:type="dxa"/>
            <w:tcBorders>
              <w:bottom w:val="single" w:color="000000" w:sz="4" w:space="0"/>
            </w:tcBorders>
            <w:shd w:val="clear" w:color="auto" w:fill="BFBFBF"/>
            <w:vAlign w:val="center"/>
          </w:tcPr>
          <w:p w:rsidR="004D0AC1" w:rsidRDefault="004D0AC1" w14:paraId="4293D13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Borders>
              <w:bottom w:val="single" w:color="000000" w:sz="4" w:space="0"/>
            </w:tcBorders>
            <w:shd w:val="clear" w:color="auto" w:fill="BFBFBF"/>
            <w:vAlign w:val="center"/>
          </w:tcPr>
          <w:p w:rsidR="004D0AC1" w:rsidRDefault="004D0AC1" w14:paraId="3BCF239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Borders>
              <w:bottom w:val="single" w:color="000000" w:sz="4" w:space="0"/>
            </w:tcBorders>
            <w:shd w:val="clear" w:color="auto" w:fill="BFBFBF"/>
            <w:vAlign w:val="center"/>
          </w:tcPr>
          <w:p w:rsidR="004D0AC1" w:rsidRDefault="004D0AC1" w14:paraId="14946F0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Borders>
              <w:bottom w:val="single" w:color="000000" w:sz="4" w:space="0"/>
            </w:tcBorders>
            <w:shd w:val="clear" w:color="auto" w:fill="BFBFBF"/>
            <w:vAlign w:val="center"/>
          </w:tcPr>
          <w:p w:rsidR="004D0AC1" w:rsidRDefault="004D0AC1" w14:paraId="1D745B5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Borders>
              <w:bottom w:val="single" w:color="000000" w:sz="4" w:space="0"/>
            </w:tcBorders>
            <w:shd w:val="clear" w:color="auto" w:fill="BFBFBF"/>
            <w:vAlign w:val="center"/>
          </w:tcPr>
          <w:p w:rsidR="004D0AC1" w:rsidRDefault="004D0AC1" w14:paraId="13E05BB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tcBorders>
              <w:bottom w:val="single" w:color="000000" w:sz="4" w:space="0"/>
            </w:tcBorders>
            <w:shd w:val="clear" w:color="auto" w:fill="BFBFBF"/>
            <w:vAlign w:val="center"/>
          </w:tcPr>
          <w:p w:rsidR="004D0AC1" w:rsidRDefault="004D0AC1" w14:paraId="212A554B"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716DF7D8" w14:textId="77777777">
        <w:trPr>
          <w:cantSplit/>
          <w:jc w:val="center"/>
        </w:trPr>
        <w:tc>
          <w:tcPr>
            <w:tcW w:w="6480" w:type="dxa"/>
            <w:vAlign w:val="center"/>
          </w:tcPr>
          <w:p w:rsidR="004D0AC1" w:rsidRDefault="001033B4" w14:paraId="372AAFDD" w14:textId="77777777">
            <w:pPr>
              <w:widowControl w:val="0"/>
              <w:pBdr>
                <w:top w:val="nil"/>
                <w:left w:val="nil"/>
                <w:bottom w:val="nil"/>
                <w:right w:val="nil"/>
                <w:between w:val="nil"/>
              </w:pBdr>
              <w:tabs>
                <w:tab w:val="left" w:pos="432"/>
                <w:tab w:val="left" w:pos="2984"/>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The program must have documented and publicly stated student outcomes that include (1) through (5) below. The program may define additional outcomes.  </w:t>
            </w:r>
          </w:p>
        </w:tc>
        <w:tc>
          <w:tcPr>
            <w:tcW w:w="840" w:type="dxa"/>
            <w:tcBorders>
              <w:bottom w:val="single" w:color="000000" w:sz="4" w:space="0"/>
            </w:tcBorders>
            <w:vAlign w:val="center"/>
          </w:tcPr>
          <w:p w:rsidR="004D0AC1" w:rsidRDefault="004D0AC1" w14:paraId="7BA97158"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tcBorders>
              <w:bottom w:val="single" w:color="000000" w:sz="4" w:space="0"/>
            </w:tcBorders>
            <w:vAlign w:val="center"/>
          </w:tcPr>
          <w:p w:rsidR="004D0AC1" w:rsidRDefault="004D0AC1" w14:paraId="2E6E48C9"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tcBorders>
              <w:bottom w:val="single" w:color="000000" w:sz="4" w:space="0"/>
            </w:tcBorders>
            <w:vAlign w:val="center"/>
          </w:tcPr>
          <w:p w:rsidR="004D0AC1" w:rsidRDefault="004D0AC1" w14:paraId="57EB1EC2"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tcBorders>
              <w:bottom w:val="single" w:color="000000" w:sz="4" w:space="0"/>
            </w:tcBorders>
            <w:vAlign w:val="center"/>
          </w:tcPr>
          <w:p w:rsidR="004D0AC1" w:rsidRDefault="004D0AC1" w14:paraId="7207ED3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tcBorders>
              <w:bottom w:val="single" w:color="000000" w:sz="4" w:space="0"/>
            </w:tcBorders>
            <w:vAlign w:val="center"/>
          </w:tcPr>
          <w:p w:rsidR="004D0AC1" w:rsidRDefault="004D0AC1" w14:paraId="352430A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tcBorders>
              <w:bottom w:val="single" w:color="000000" w:sz="4" w:space="0"/>
            </w:tcBorders>
            <w:vAlign w:val="center"/>
          </w:tcPr>
          <w:p w:rsidR="004D0AC1" w:rsidRDefault="004D0AC1" w14:paraId="486BFA4B"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6E0C81BC" w14:textId="77777777">
        <w:trPr>
          <w:cantSplit/>
          <w:jc w:val="center"/>
        </w:trPr>
        <w:tc>
          <w:tcPr>
            <w:tcW w:w="6480" w:type="dxa"/>
            <w:vAlign w:val="center"/>
          </w:tcPr>
          <w:p w:rsidR="004D0AC1" w:rsidRDefault="001033B4" w14:paraId="22CA0930" w14:textId="77777777">
            <w:pPr>
              <w:widowControl w:val="0"/>
              <w:pBdr>
                <w:top w:val="nil"/>
                <w:left w:val="nil"/>
                <w:bottom w:val="nil"/>
                <w:right w:val="nil"/>
                <w:between w:val="nil"/>
              </w:pBdr>
              <w:tabs>
                <w:tab w:val="left" w:pos="432"/>
                <w:tab w:val="left" w:pos="2984"/>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Graduates of the program will have an ability to:</w:t>
            </w:r>
          </w:p>
        </w:tc>
        <w:tc>
          <w:tcPr>
            <w:tcW w:w="840" w:type="dxa"/>
            <w:shd w:val="clear" w:color="auto" w:fill="BFBFBF"/>
            <w:vAlign w:val="center"/>
          </w:tcPr>
          <w:p w:rsidR="004D0AC1" w:rsidRDefault="004D0AC1" w14:paraId="3BCF49AF"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shd w:val="clear" w:color="auto" w:fill="BFBFBF"/>
            <w:vAlign w:val="center"/>
          </w:tcPr>
          <w:p w:rsidR="004D0AC1" w:rsidRDefault="004D0AC1" w14:paraId="1A4A90D9"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shd w:val="clear" w:color="auto" w:fill="BFBFBF"/>
            <w:vAlign w:val="center"/>
          </w:tcPr>
          <w:p w:rsidR="004D0AC1" w:rsidRDefault="004D0AC1" w14:paraId="39A3993E"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shd w:val="clear" w:color="auto" w:fill="BFBFBF"/>
            <w:vAlign w:val="center"/>
          </w:tcPr>
          <w:p w:rsidR="004D0AC1" w:rsidRDefault="004D0AC1" w14:paraId="543AB324"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shd w:val="clear" w:color="auto" w:fill="BFBFBF"/>
            <w:vAlign w:val="center"/>
          </w:tcPr>
          <w:p w:rsidR="004D0AC1" w:rsidRDefault="004D0AC1" w14:paraId="6AF76130"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shd w:val="clear" w:color="auto" w:fill="BFBFBF"/>
            <w:vAlign w:val="center"/>
          </w:tcPr>
          <w:p w:rsidR="004D0AC1" w:rsidRDefault="004D0AC1" w14:paraId="2F586AF8"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26E1FDA4" w14:textId="77777777">
        <w:trPr>
          <w:cantSplit/>
          <w:jc w:val="center"/>
        </w:trPr>
        <w:tc>
          <w:tcPr>
            <w:tcW w:w="6480" w:type="dxa"/>
            <w:vAlign w:val="center"/>
          </w:tcPr>
          <w:p w:rsidR="004D0AC1" w:rsidRDefault="001033B4" w14:paraId="70D9FABC" w14:textId="77777777">
            <w:pPr>
              <w:widowControl w:val="0"/>
              <w:numPr>
                <w:ilvl w:val="0"/>
                <w:numId w:val="6"/>
              </w:numPr>
              <w:tabs>
                <w:tab w:val="left" w:pos="432"/>
              </w:tabs>
              <w:spacing w:after="0"/>
              <w:rPr>
                <w:rFonts w:ascii="Times New Roman" w:hAnsi="Times New Roman" w:eastAsia="Times New Roman" w:cs="Times New Roman"/>
                <w:sz w:val="20"/>
                <w:szCs w:val="20"/>
              </w:rPr>
            </w:pPr>
            <w:r>
              <w:rPr>
                <w:rFonts w:ascii="Times New Roman" w:hAnsi="Times New Roman" w:eastAsia="Times New Roman" w:cs="Times New Roman"/>
                <w:sz w:val="20"/>
                <w:szCs w:val="20"/>
              </w:rPr>
              <w:t>analyze a broadly defined problem in the program’s domain and apply principles of the discipline to identify solutions,</w:t>
            </w:r>
          </w:p>
        </w:tc>
        <w:tc>
          <w:tcPr>
            <w:tcW w:w="840" w:type="dxa"/>
            <w:vAlign w:val="center"/>
          </w:tcPr>
          <w:p w:rsidR="004D0AC1" w:rsidRDefault="004D0AC1" w14:paraId="7574FEC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245FC5BB"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93166E3"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4744BEA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3353ACC5"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2C17C4B4"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4FA9A7A2" w14:textId="77777777">
        <w:trPr>
          <w:cantSplit/>
          <w:jc w:val="center"/>
        </w:trPr>
        <w:tc>
          <w:tcPr>
            <w:tcW w:w="6480" w:type="dxa"/>
            <w:vAlign w:val="center"/>
          </w:tcPr>
          <w:p w:rsidR="004D0AC1" w:rsidRDefault="001033B4" w14:paraId="46CC44A9" w14:textId="77777777">
            <w:pPr>
              <w:widowControl w:val="0"/>
              <w:numPr>
                <w:ilvl w:val="0"/>
                <w:numId w:val="6"/>
              </w:numPr>
              <w:tabs>
                <w:tab w:val="left" w:pos="432"/>
              </w:tabs>
              <w:spacing w:after="0"/>
              <w:rPr>
                <w:rFonts w:ascii="Times New Roman" w:hAnsi="Times New Roman" w:eastAsia="Times New Roman" w:cs="Times New Roman"/>
                <w:sz w:val="20"/>
                <w:szCs w:val="20"/>
              </w:rPr>
            </w:pPr>
            <w:r>
              <w:rPr>
                <w:rFonts w:ascii="Times New Roman" w:hAnsi="Times New Roman" w:eastAsia="Times New Roman" w:cs="Times New Roman"/>
                <w:sz w:val="20"/>
                <w:szCs w:val="20"/>
              </w:rPr>
              <w:t>design and implement solutions to meet a given set of computing</w:t>
            </w:r>
          </w:p>
          <w:p w:rsidR="004D0AC1" w:rsidRDefault="001033B4" w14:paraId="2572D732" w14:textId="77777777">
            <w:pPr>
              <w:widowControl w:val="0"/>
              <w:tabs>
                <w:tab w:val="left" w:pos="432"/>
              </w:tabs>
              <w:spacing w:after="0"/>
              <w:ind w:left="720"/>
              <w:rPr>
                <w:rFonts w:ascii="Times New Roman" w:hAnsi="Times New Roman" w:eastAsia="Times New Roman" w:cs="Times New Roman"/>
                <w:sz w:val="20"/>
                <w:szCs w:val="20"/>
              </w:rPr>
            </w:pPr>
            <w:r>
              <w:rPr>
                <w:rFonts w:ascii="Times New Roman" w:hAnsi="Times New Roman" w:eastAsia="Times New Roman" w:cs="Times New Roman"/>
                <w:sz w:val="20"/>
                <w:szCs w:val="20"/>
              </w:rPr>
              <w:t>requirements in the context of the program’s discipline,</w:t>
            </w:r>
          </w:p>
        </w:tc>
        <w:tc>
          <w:tcPr>
            <w:tcW w:w="840" w:type="dxa"/>
            <w:vAlign w:val="center"/>
          </w:tcPr>
          <w:p w:rsidR="004D0AC1" w:rsidRDefault="004D0AC1" w14:paraId="41B65DC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C3943A3"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BE4869B"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590C993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535F841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125B3269"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1675659E" w14:textId="77777777">
        <w:trPr>
          <w:cantSplit/>
          <w:jc w:val="center"/>
        </w:trPr>
        <w:tc>
          <w:tcPr>
            <w:tcW w:w="6480" w:type="dxa"/>
            <w:vAlign w:val="center"/>
          </w:tcPr>
          <w:p w:rsidR="004D0AC1" w:rsidRDefault="001033B4" w14:paraId="3A90C240" w14:textId="77777777">
            <w:pPr>
              <w:widowControl w:val="0"/>
              <w:numPr>
                <w:ilvl w:val="0"/>
                <w:numId w:val="6"/>
              </w:numPr>
              <w:pBdr>
                <w:top w:val="nil"/>
                <w:left w:val="nil"/>
                <w:bottom w:val="nil"/>
                <w:right w:val="nil"/>
                <w:between w:val="nil"/>
              </w:pBdr>
              <w:tabs>
                <w:tab w:val="left" w:pos="432"/>
              </w:tabs>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Communicate effectively in a variety of professional contexts,</w:t>
            </w:r>
            <w:r>
              <w:rPr>
                <w:rFonts w:ascii="MS Gothic" w:hAnsi="MS Gothic" w:eastAsia="MS Gothic" w:cs="MS Gothic"/>
                <w:sz w:val="20"/>
                <w:szCs w:val="20"/>
              </w:rPr>
              <w:t> </w:t>
            </w:r>
          </w:p>
        </w:tc>
        <w:tc>
          <w:tcPr>
            <w:tcW w:w="840" w:type="dxa"/>
            <w:vAlign w:val="center"/>
          </w:tcPr>
          <w:p w:rsidR="004D0AC1" w:rsidRDefault="004D0AC1" w14:paraId="5E78E744"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5F4D099F"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29770483"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55F4D0B5"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2BF795A8"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54352911"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1320672E" w14:textId="77777777">
        <w:trPr>
          <w:cantSplit/>
          <w:jc w:val="center"/>
        </w:trPr>
        <w:tc>
          <w:tcPr>
            <w:tcW w:w="6480" w:type="dxa"/>
            <w:vAlign w:val="center"/>
          </w:tcPr>
          <w:p w:rsidR="004D0AC1" w:rsidRDefault="001033B4" w14:paraId="30C81C37" w14:textId="77777777">
            <w:pPr>
              <w:widowControl w:val="0"/>
              <w:numPr>
                <w:ilvl w:val="0"/>
                <w:numId w:val="6"/>
              </w:numPr>
              <w:tabs>
                <w:tab w:val="left" w:pos="432"/>
              </w:tabs>
              <w:spacing w:after="0"/>
              <w:rPr>
                <w:rFonts w:ascii="Times New Roman" w:hAnsi="Times New Roman" w:eastAsia="Times New Roman" w:cs="Times New Roman"/>
                <w:sz w:val="20"/>
                <w:szCs w:val="20"/>
              </w:rPr>
            </w:pPr>
            <w:r>
              <w:rPr>
                <w:rFonts w:ascii="Times New Roman" w:hAnsi="Times New Roman" w:eastAsia="Times New Roman" w:cs="Times New Roman"/>
                <w:sz w:val="20"/>
                <w:szCs w:val="20"/>
              </w:rPr>
              <w:t>recognize professional responsibilities and make informed judgments in computing practice based on legal and ethical principles, and</w:t>
            </w:r>
          </w:p>
        </w:tc>
        <w:tc>
          <w:tcPr>
            <w:tcW w:w="840" w:type="dxa"/>
            <w:vAlign w:val="center"/>
          </w:tcPr>
          <w:p w:rsidR="004D0AC1" w:rsidRDefault="004D0AC1" w14:paraId="07EF3E34"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0320AAA"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ACFD0F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31901F7F"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11520D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229A439B"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3C83B248" w14:textId="77777777">
        <w:trPr>
          <w:cantSplit/>
          <w:jc w:val="center"/>
        </w:trPr>
        <w:tc>
          <w:tcPr>
            <w:tcW w:w="6480" w:type="dxa"/>
            <w:vAlign w:val="center"/>
          </w:tcPr>
          <w:p w:rsidR="004D0AC1" w:rsidRDefault="001033B4" w14:paraId="5D2314D5" w14:textId="77777777">
            <w:pPr>
              <w:widowControl w:val="0"/>
              <w:numPr>
                <w:ilvl w:val="0"/>
                <w:numId w:val="6"/>
              </w:numPr>
              <w:tabs>
                <w:tab w:val="left" w:pos="432"/>
              </w:tabs>
              <w:spacing w:after="0"/>
              <w:rPr>
                <w:rFonts w:ascii="Times New Roman" w:hAnsi="Times New Roman" w:eastAsia="Times New Roman" w:cs="Times New Roman"/>
                <w:sz w:val="20"/>
                <w:szCs w:val="20"/>
              </w:rPr>
            </w:pPr>
            <w:r>
              <w:rPr>
                <w:rFonts w:ascii="Times New Roman" w:hAnsi="Times New Roman" w:eastAsia="Times New Roman" w:cs="Times New Roman"/>
                <w:sz w:val="20"/>
                <w:szCs w:val="20"/>
              </w:rPr>
              <w:t>Function effectively as a member or leader of a team engaged in activities appropriate to the program’s discipline.</w:t>
            </w:r>
          </w:p>
        </w:tc>
        <w:tc>
          <w:tcPr>
            <w:tcW w:w="840" w:type="dxa"/>
            <w:vAlign w:val="center"/>
          </w:tcPr>
          <w:p w:rsidR="004D0AC1" w:rsidRDefault="004D0AC1" w14:paraId="25E30BA8"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242E6C7"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2B9C235B"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20052357"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0298CD0"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550BB09F"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7EC271F5" w14:textId="77777777">
        <w:trPr>
          <w:cantSplit/>
          <w:jc w:val="center"/>
        </w:trPr>
        <w:tc>
          <w:tcPr>
            <w:tcW w:w="6480" w:type="dxa"/>
            <w:shd w:val="clear" w:color="auto" w:fill="000000"/>
            <w:vAlign w:val="center"/>
          </w:tcPr>
          <w:p w:rsidR="004D0AC1" w:rsidRDefault="004D0AC1" w14:paraId="235B5950"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027E0DC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38E3829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B15483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4A7FB49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20405D4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604629E7"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4BC3935F" w14:textId="77777777">
        <w:trPr>
          <w:cantSplit/>
          <w:jc w:val="center"/>
        </w:trPr>
        <w:tc>
          <w:tcPr>
            <w:tcW w:w="6480" w:type="dxa"/>
            <w:vAlign w:val="center"/>
          </w:tcPr>
          <w:p w:rsidR="004D0AC1" w:rsidRDefault="001033B4" w14:paraId="049ACB8E" w14:textId="77777777">
            <w:pPr>
              <w:widowControl w:val="0"/>
              <w:pBdr>
                <w:top w:val="nil"/>
                <w:left w:val="nil"/>
                <w:bottom w:val="nil"/>
                <w:right w:val="nil"/>
                <w:between w:val="nil"/>
              </w:pBdr>
              <w:tabs>
                <w:tab w:val="left" w:pos="432"/>
              </w:tabs>
              <w:spacing w:before="120" w:after="120" w:line="240" w:lineRule="auto"/>
              <w:ind w:left="-115"/>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 xml:space="preserve">  Criterion 4.  CONTINUOUS IMPROVEMENT</w:t>
            </w:r>
          </w:p>
        </w:tc>
        <w:tc>
          <w:tcPr>
            <w:tcW w:w="840" w:type="dxa"/>
            <w:shd w:val="clear" w:color="auto" w:fill="BFBFBF"/>
            <w:vAlign w:val="center"/>
          </w:tcPr>
          <w:p w:rsidR="004D0AC1" w:rsidRDefault="004D0AC1" w14:paraId="417FAA5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59B624A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3BA8966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4D9E935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5786FA4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vAlign w:val="center"/>
          </w:tcPr>
          <w:p w:rsidR="004D0AC1" w:rsidRDefault="004D0AC1" w14:paraId="703C1376"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52ECB1F2" w14:textId="77777777">
        <w:trPr>
          <w:cantSplit/>
          <w:jc w:val="center"/>
        </w:trPr>
        <w:tc>
          <w:tcPr>
            <w:tcW w:w="6480" w:type="dxa"/>
            <w:vAlign w:val="center"/>
          </w:tcPr>
          <w:p w:rsidR="004D0AC1" w:rsidRDefault="001033B4" w14:paraId="28F986F1"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The program must regularly use appropriate, documented processes for assessing and evaluating the extent to which the student outcomes are being attained.</w:t>
            </w:r>
          </w:p>
        </w:tc>
        <w:tc>
          <w:tcPr>
            <w:tcW w:w="840" w:type="dxa"/>
            <w:vAlign w:val="center"/>
          </w:tcPr>
          <w:p w:rsidR="004D0AC1" w:rsidRDefault="004D0AC1" w14:paraId="07BAA6D1"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E9E5C8C"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3C511850"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E1E8A69"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44B08D59"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442B79CE"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084220B4" w14:textId="77777777">
        <w:trPr>
          <w:cantSplit/>
          <w:jc w:val="center"/>
        </w:trPr>
        <w:tc>
          <w:tcPr>
            <w:tcW w:w="6480" w:type="dxa"/>
            <w:vAlign w:val="center"/>
          </w:tcPr>
          <w:p w:rsidR="004D0AC1" w:rsidRDefault="001033B4" w14:paraId="5D737025"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The results of these evaluations must be systematically utilized as input for the program</w:t>
            </w:r>
            <w:r>
              <w:rPr>
                <w:rFonts w:ascii="Times New Roman" w:hAnsi="Times New Roman" w:eastAsia="Times New Roman" w:cs="Times New Roman"/>
                <w:sz w:val="20"/>
                <w:szCs w:val="20"/>
              </w:rPr>
              <w:t xml:space="preserve">’s </w:t>
            </w:r>
            <w:r>
              <w:rPr>
                <w:rFonts w:ascii="Times New Roman" w:hAnsi="Times New Roman" w:eastAsia="Times New Roman" w:cs="Times New Roman"/>
                <w:color w:val="000000"/>
                <w:sz w:val="20"/>
                <w:szCs w:val="20"/>
              </w:rPr>
              <w:t xml:space="preserve">continuous improvement </w:t>
            </w:r>
            <w:r>
              <w:rPr>
                <w:rFonts w:ascii="Times New Roman" w:hAnsi="Times New Roman" w:eastAsia="Times New Roman" w:cs="Times New Roman"/>
                <w:sz w:val="20"/>
                <w:szCs w:val="20"/>
              </w:rPr>
              <w:t>actions</w:t>
            </w:r>
            <w:r>
              <w:rPr>
                <w:rFonts w:ascii="Times New Roman" w:hAnsi="Times New Roman" w:eastAsia="Times New Roman" w:cs="Times New Roman"/>
                <w:color w:val="000000"/>
                <w:sz w:val="20"/>
                <w:szCs w:val="20"/>
              </w:rPr>
              <w:t>.</w:t>
            </w:r>
          </w:p>
        </w:tc>
        <w:tc>
          <w:tcPr>
            <w:tcW w:w="840" w:type="dxa"/>
            <w:vAlign w:val="center"/>
          </w:tcPr>
          <w:p w:rsidR="004D0AC1" w:rsidRDefault="004D0AC1" w14:paraId="30A2367A"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5A10A389"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4B5EA7F8"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095EAFD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08C56F3"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72F05036"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3D943E84" w14:textId="77777777">
        <w:trPr>
          <w:cantSplit/>
          <w:jc w:val="center"/>
        </w:trPr>
        <w:tc>
          <w:tcPr>
            <w:tcW w:w="6480" w:type="dxa"/>
            <w:vAlign w:val="center"/>
          </w:tcPr>
          <w:p w:rsidR="004D0AC1" w:rsidRDefault="001033B4" w14:paraId="6BED613F"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Other available information may also be used to assist in the continuous improvement of the program.</w:t>
            </w:r>
          </w:p>
        </w:tc>
        <w:tc>
          <w:tcPr>
            <w:tcW w:w="840" w:type="dxa"/>
            <w:vAlign w:val="center"/>
          </w:tcPr>
          <w:p w:rsidR="004D0AC1" w:rsidRDefault="004D0AC1" w14:paraId="0CB88F2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F584F97"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9F222D5"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792F0A16"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840" w:type="dxa"/>
            <w:vAlign w:val="center"/>
          </w:tcPr>
          <w:p w:rsidR="004D0AC1" w:rsidRDefault="004D0AC1" w14:paraId="1CA2DD7D" w14:textId="77777777">
            <w:pPr>
              <w:pBdr>
                <w:top w:val="nil"/>
                <w:left w:val="nil"/>
                <w:bottom w:val="nil"/>
                <w:right w:val="nil"/>
                <w:between w:val="nil"/>
              </w:pBdr>
              <w:spacing w:after="0" w:line="240" w:lineRule="auto"/>
              <w:jc w:val="center"/>
              <w:rPr>
                <w:rFonts w:ascii="Times New Roman" w:hAnsi="Times New Roman" w:eastAsia="Times New Roman" w:cs="Times New Roman"/>
                <w:color w:val="0000FF"/>
                <w:sz w:val="20"/>
                <w:szCs w:val="20"/>
              </w:rPr>
            </w:pPr>
          </w:p>
        </w:tc>
        <w:tc>
          <w:tcPr>
            <w:tcW w:w="4440" w:type="dxa"/>
            <w:vAlign w:val="center"/>
          </w:tcPr>
          <w:p w:rsidR="004D0AC1" w:rsidRDefault="004D0AC1" w14:paraId="2F17C2AD" w14:textId="77777777">
            <w:pPr>
              <w:pBdr>
                <w:top w:val="nil"/>
                <w:left w:val="nil"/>
                <w:bottom w:val="nil"/>
                <w:right w:val="nil"/>
                <w:between w:val="nil"/>
              </w:pBdr>
              <w:spacing w:after="0" w:line="240" w:lineRule="auto"/>
              <w:rPr>
                <w:rFonts w:ascii="Times New Roman" w:hAnsi="Times New Roman" w:eastAsia="Times New Roman" w:cs="Times New Roman"/>
                <w:color w:val="0000FF"/>
                <w:sz w:val="20"/>
                <w:szCs w:val="20"/>
              </w:rPr>
            </w:pPr>
          </w:p>
        </w:tc>
      </w:tr>
      <w:tr w:rsidR="004D0AC1" w14:paraId="4985EAF9" w14:textId="77777777">
        <w:trPr>
          <w:cantSplit/>
          <w:jc w:val="center"/>
        </w:trPr>
        <w:tc>
          <w:tcPr>
            <w:tcW w:w="6480" w:type="dxa"/>
            <w:shd w:val="clear" w:color="auto" w:fill="000000"/>
            <w:vAlign w:val="center"/>
          </w:tcPr>
          <w:p w:rsidR="004D0AC1" w:rsidRDefault="004D0AC1" w14:paraId="7B2F155B"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5853483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E06E92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3A2B88A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332783A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DF294F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2E493513"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bl>
    <w:p w:rsidR="004D0AC1" w:rsidRDefault="001033B4" w14:paraId="319440D4" w14:textId="77777777">
      <w:r>
        <w:br w:type="page"/>
      </w:r>
    </w:p>
    <w:tbl>
      <w:tblPr>
        <w:tblStyle w:val="aa"/>
        <w:tblW w:w="15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80"/>
        <w:gridCol w:w="840"/>
        <w:gridCol w:w="840"/>
        <w:gridCol w:w="840"/>
        <w:gridCol w:w="840"/>
        <w:gridCol w:w="840"/>
        <w:gridCol w:w="4440"/>
      </w:tblGrid>
      <w:tr w:rsidR="004D0AC1" w14:paraId="2B2B36E6" w14:textId="77777777">
        <w:trPr>
          <w:cantSplit/>
          <w:jc w:val="center"/>
        </w:trPr>
        <w:tc>
          <w:tcPr>
            <w:tcW w:w="6480" w:type="dxa"/>
            <w:vAlign w:val="center"/>
          </w:tcPr>
          <w:p w:rsidR="004D0AC1" w:rsidRDefault="004D0AC1" w14:paraId="1F87CDD9"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p>
        </w:tc>
        <w:tc>
          <w:tcPr>
            <w:tcW w:w="840" w:type="dxa"/>
            <w:vAlign w:val="center"/>
          </w:tcPr>
          <w:p w:rsidR="004D0AC1" w:rsidRDefault="001033B4" w14:paraId="37F0C69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Last</w:t>
            </w:r>
          </w:p>
          <w:p w:rsidR="004D0AC1" w:rsidRDefault="001033B4" w14:paraId="2AFF50A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vAlign w:val="center"/>
          </w:tcPr>
          <w:p w:rsidR="004D0AC1" w:rsidRDefault="001033B4" w14:paraId="1FC58FD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Pre-</w:t>
            </w:r>
          </w:p>
          <w:p w:rsidR="004D0AC1" w:rsidRDefault="001033B4" w14:paraId="792C63B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vAlign w:val="center"/>
          </w:tcPr>
          <w:p w:rsidR="004D0AC1" w:rsidRDefault="001033B4" w14:paraId="36FAC5F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4D8A58A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0</w:t>
            </w:r>
          </w:p>
        </w:tc>
        <w:tc>
          <w:tcPr>
            <w:tcW w:w="840" w:type="dxa"/>
            <w:vAlign w:val="center"/>
          </w:tcPr>
          <w:p w:rsidR="004D0AC1" w:rsidRDefault="001033B4" w14:paraId="4F7794B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399059F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1</w:t>
            </w:r>
          </w:p>
        </w:tc>
        <w:tc>
          <w:tcPr>
            <w:tcW w:w="840" w:type="dxa"/>
            <w:vAlign w:val="center"/>
          </w:tcPr>
          <w:p w:rsidR="004D0AC1" w:rsidRDefault="001033B4" w14:paraId="71D72DE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Exit</w:t>
            </w:r>
          </w:p>
          <w:p w:rsidR="004D0AC1" w:rsidRDefault="001033B4" w14:paraId="67087EA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roofErr w:type="spellStart"/>
            <w:r>
              <w:rPr>
                <w:rFonts w:ascii="Times New Roman" w:hAnsi="Times New Roman" w:eastAsia="Times New Roman" w:cs="Times New Roman"/>
                <w:b/>
                <w:color w:val="000000"/>
                <w:sz w:val="20"/>
                <w:szCs w:val="20"/>
              </w:rPr>
              <w:t>Stmt</w:t>
            </w:r>
            <w:proofErr w:type="spellEnd"/>
          </w:p>
        </w:tc>
        <w:tc>
          <w:tcPr>
            <w:tcW w:w="4440" w:type="dxa"/>
            <w:vAlign w:val="center"/>
          </w:tcPr>
          <w:p w:rsidR="004D0AC1" w:rsidRDefault="001033B4" w14:paraId="4BEF01F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 xml:space="preserve">For each Deficiency (D), Weakness (W), and/or Concern (C), identify the basis for your </w:t>
            </w:r>
            <w:r>
              <w:rPr>
                <w:rFonts w:ascii="Times New Roman" w:hAnsi="Times New Roman" w:eastAsia="Times New Roman" w:cs="Times New Roman"/>
                <w:b/>
                <w:color w:val="000000"/>
                <w:sz w:val="18"/>
                <w:szCs w:val="18"/>
              </w:rPr>
              <w:t>conclusion</w:t>
            </w:r>
          </w:p>
        </w:tc>
      </w:tr>
      <w:tr w:rsidR="004D0AC1" w14:paraId="75386E8E" w14:textId="77777777">
        <w:trPr>
          <w:cantSplit/>
          <w:jc w:val="center"/>
        </w:trPr>
        <w:tc>
          <w:tcPr>
            <w:tcW w:w="6480" w:type="dxa"/>
            <w:vAlign w:val="center"/>
          </w:tcPr>
          <w:p w:rsidR="004D0AC1" w:rsidRDefault="001033B4" w14:paraId="33E5EB0D"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 xml:space="preserve">Criterion 5. CURRICULUM          </w:t>
            </w:r>
          </w:p>
        </w:tc>
        <w:tc>
          <w:tcPr>
            <w:tcW w:w="840" w:type="dxa"/>
            <w:shd w:val="clear" w:color="auto" w:fill="BFBFBF"/>
            <w:vAlign w:val="center"/>
          </w:tcPr>
          <w:p w:rsidR="004D0AC1" w:rsidRDefault="004D0AC1" w14:paraId="16770ED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7082168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49A6A4D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190D97E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398958A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vAlign w:val="center"/>
          </w:tcPr>
          <w:p w:rsidR="004D0AC1" w:rsidRDefault="004D0AC1" w14:paraId="651BC3EE"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34A19A0C" w14:textId="77777777">
        <w:trPr>
          <w:cantSplit/>
          <w:jc w:val="center"/>
        </w:trPr>
        <w:tc>
          <w:tcPr>
            <w:tcW w:w="6480" w:type="dxa"/>
            <w:vAlign w:val="center"/>
          </w:tcPr>
          <w:p w:rsidR="004D0AC1" w:rsidRDefault="001033B4" w14:paraId="10F62969"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The program’s requirements must be consistent with its program educational objectives and designed in such a way that each of the student outcomes can be attained.</w:t>
            </w:r>
          </w:p>
        </w:tc>
        <w:tc>
          <w:tcPr>
            <w:tcW w:w="840" w:type="dxa"/>
            <w:vAlign w:val="center"/>
          </w:tcPr>
          <w:p w:rsidR="004D0AC1" w:rsidRDefault="004D0AC1" w14:paraId="4E9F634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3B1901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DF1734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2E0827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9F941D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7A5F49DD"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306FA06F" w14:textId="77777777">
        <w:trPr>
          <w:cantSplit/>
          <w:jc w:val="center"/>
        </w:trPr>
        <w:tc>
          <w:tcPr>
            <w:tcW w:w="6480" w:type="dxa"/>
            <w:vAlign w:val="center"/>
          </w:tcPr>
          <w:p w:rsidR="004D0AC1" w:rsidRDefault="001033B4" w14:paraId="369F9474"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The curriculum must combine technical, professional, and general education components to prepare students for a career, further study, and lifelong professional development in the computing discipline associated with the program.</w:t>
            </w:r>
          </w:p>
        </w:tc>
        <w:tc>
          <w:tcPr>
            <w:tcW w:w="840" w:type="dxa"/>
            <w:vAlign w:val="center"/>
          </w:tcPr>
          <w:p w:rsidR="004D0AC1" w:rsidRDefault="004D0AC1" w14:paraId="230EF4A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FCD056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754627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B5204E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4923EE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5983CD80"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7EC26A62" w14:textId="77777777">
        <w:trPr>
          <w:cantSplit/>
          <w:jc w:val="center"/>
        </w:trPr>
        <w:tc>
          <w:tcPr>
            <w:tcW w:w="6480" w:type="dxa"/>
            <w:vAlign w:val="center"/>
          </w:tcPr>
          <w:p w:rsidR="004D0AC1" w:rsidRDefault="001033B4" w14:paraId="456AA29B" w14:textId="77777777">
            <w:pPr>
              <w:widowControl w:val="0"/>
              <w:tabs>
                <w:tab w:val="left" w:pos="655"/>
              </w:tabs>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The curriculum requirements specify topics, but do not prescribe specific courses.  </w:t>
            </w:r>
          </w:p>
        </w:tc>
        <w:tc>
          <w:tcPr>
            <w:tcW w:w="840" w:type="dxa"/>
            <w:vAlign w:val="center"/>
          </w:tcPr>
          <w:p w:rsidR="004D0AC1" w:rsidRDefault="004D0AC1" w14:paraId="26ECFDCF" w14:textId="77777777">
            <w:pPr>
              <w:tabs>
                <w:tab w:val="left" w:pos="655"/>
              </w:tabs>
              <w:spacing w:after="0" w:line="240" w:lineRule="auto"/>
              <w:ind w:left="216"/>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CD1BE72" w14:textId="77777777">
            <w:pPr>
              <w:tabs>
                <w:tab w:val="left" w:pos="655"/>
              </w:tabs>
              <w:spacing w:after="0" w:line="240" w:lineRule="auto"/>
              <w:ind w:left="216"/>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58409DC" w14:textId="77777777">
            <w:pPr>
              <w:tabs>
                <w:tab w:val="left" w:pos="655"/>
              </w:tabs>
              <w:spacing w:after="0" w:line="240" w:lineRule="auto"/>
              <w:ind w:left="216"/>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57B0CDE" w14:textId="77777777">
            <w:pPr>
              <w:tabs>
                <w:tab w:val="left" w:pos="655"/>
              </w:tabs>
              <w:spacing w:after="0" w:line="240" w:lineRule="auto"/>
              <w:ind w:left="216"/>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CA99996" w14:textId="77777777">
            <w:pPr>
              <w:tabs>
                <w:tab w:val="left" w:pos="655"/>
              </w:tabs>
              <w:spacing w:after="0" w:line="240" w:lineRule="auto"/>
              <w:ind w:left="216"/>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6175C98F" w14:textId="77777777">
            <w:pPr>
              <w:tabs>
                <w:tab w:val="left" w:pos="655"/>
              </w:tabs>
              <w:spacing w:after="0" w:line="240" w:lineRule="auto"/>
              <w:ind w:left="216"/>
              <w:rPr>
                <w:rFonts w:ascii="Times New Roman" w:hAnsi="Times New Roman" w:eastAsia="Times New Roman" w:cs="Times New Roman"/>
                <w:b/>
                <w:color w:val="0000FF"/>
                <w:sz w:val="20"/>
                <w:szCs w:val="20"/>
              </w:rPr>
            </w:pPr>
          </w:p>
        </w:tc>
      </w:tr>
      <w:tr w:rsidR="004D0AC1" w14:paraId="54F921F6" w14:textId="77777777">
        <w:trPr>
          <w:cantSplit/>
          <w:jc w:val="center"/>
        </w:trPr>
        <w:tc>
          <w:tcPr>
            <w:tcW w:w="6480" w:type="dxa"/>
            <w:vAlign w:val="center"/>
          </w:tcPr>
          <w:p w:rsidR="004D0AC1" w:rsidRDefault="001033B4" w14:paraId="03781FFA"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The program must ensure its students have the mathematical or statistical skills required for practice in the program’s discipline and include at least 16 semester credit hours (or equivalent) of up-to-date coverage of:</w:t>
            </w:r>
          </w:p>
        </w:tc>
        <w:tc>
          <w:tcPr>
            <w:tcW w:w="840" w:type="dxa"/>
            <w:shd w:val="clear" w:color="auto" w:fill="BFBFBF"/>
            <w:vAlign w:val="center"/>
          </w:tcPr>
          <w:p w:rsidR="004D0AC1" w:rsidRDefault="004D0AC1" w14:paraId="326F5C5D"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75372B82"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608CFE41"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1C02F056"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37CADC39"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c>
          <w:tcPr>
            <w:tcW w:w="4440" w:type="dxa"/>
            <w:shd w:val="clear" w:color="auto" w:fill="BFBFBF"/>
            <w:vAlign w:val="center"/>
          </w:tcPr>
          <w:p w:rsidR="004D0AC1" w:rsidRDefault="004D0AC1" w14:paraId="7C6F4D65" w14:textId="77777777">
            <w:pPr>
              <w:widowControl w:val="0"/>
              <w:tabs>
                <w:tab w:val="left" w:pos="655"/>
              </w:tabs>
              <w:spacing w:after="0" w:line="240" w:lineRule="auto"/>
              <w:ind w:left="216"/>
              <w:rPr>
                <w:rFonts w:ascii="Times New Roman" w:hAnsi="Times New Roman" w:eastAsia="Times New Roman" w:cs="Times New Roman"/>
                <w:b/>
                <w:color w:val="0000FF"/>
                <w:sz w:val="20"/>
                <w:szCs w:val="20"/>
              </w:rPr>
            </w:pPr>
          </w:p>
        </w:tc>
      </w:tr>
      <w:tr w:rsidR="004D0AC1" w14:paraId="420CC2E2" w14:textId="77777777">
        <w:trPr>
          <w:cantSplit/>
          <w:trHeight w:val="260"/>
          <w:jc w:val="center"/>
        </w:trPr>
        <w:tc>
          <w:tcPr>
            <w:tcW w:w="6480" w:type="dxa"/>
            <w:vAlign w:val="center"/>
          </w:tcPr>
          <w:p w:rsidR="004D0AC1" w:rsidRDefault="001033B4" w14:paraId="7498C763" w14:textId="77777777">
            <w:pPr>
              <w:widowControl w:val="0"/>
              <w:numPr>
                <w:ilvl w:val="0"/>
                <w:numId w:val="5"/>
              </w:numPr>
              <w:pBdr>
                <w:top w:val="nil"/>
                <w:left w:val="nil"/>
                <w:bottom w:val="nil"/>
                <w:right w:val="nil"/>
                <w:between w:val="nil"/>
              </w:pBdr>
              <w:tabs>
                <w:tab w:val="left" w:pos="1156"/>
              </w:tabs>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application of techniques, skills, and tools necessary for computing practice. </w:t>
            </w:r>
            <w:r>
              <w:rPr>
                <w:rFonts w:ascii="MS Gothic" w:hAnsi="MS Gothic" w:eastAsia="MS Gothic" w:cs="MS Gothic"/>
                <w:sz w:val="20"/>
                <w:szCs w:val="20"/>
              </w:rPr>
              <w:t> </w:t>
            </w:r>
          </w:p>
        </w:tc>
        <w:tc>
          <w:tcPr>
            <w:tcW w:w="840" w:type="dxa"/>
            <w:vAlign w:val="center"/>
          </w:tcPr>
          <w:p w:rsidR="004D0AC1" w:rsidRDefault="004D0AC1" w14:paraId="242605D2"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61BA0FA5"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39F71C49"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5804F336"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50F33E86"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4440" w:type="dxa"/>
            <w:vAlign w:val="center"/>
          </w:tcPr>
          <w:p w:rsidR="004D0AC1" w:rsidRDefault="004D0AC1" w14:paraId="1EB287B4"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r>
      <w:tr w:rsidR="004D0AC1" w14:paraId="055482B2" w14:textId="77777777">
        <w:trPr>
          <w:cantSplit/>
          <w:trHeight w:val="260"/>
          <w:jc w:val="center"/>
        </w:trPr>
        <w:tc>
          <w:tcPr>
            <w:tcW w:w="6480" w:type="dxa"/>
            <w:vAlign w:val="center"/>
          </w:tcPr>
          <w:p w:rsidR="004D0AC1" w:rsidRDefault="001033B4" w14:paraId="7E9D1E4E" w14:textId="77777777">
            <w:pPr>
              <w:widowControl w:val="0"/>
              <w:numPr>
                <w:ilvl w:val="0"/>
                <w:numId w:val="5"/>
              </w:numPr>
              <w:pBdr>
                <w:top w:val="nil"/>
                <w:left w:val="nil"/>
                <w:bottom w:val="nil"/>
                <w:right w:val="nil"/>
                <w:between w:val="nil"/>
              </w:pBd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practices of privacy and security in computing, and</w:t>
            </w:r>
            <w:r>
              <w:rPr>
                <w:rFonts w:ascii="MS Gothic" w:hAnsi="MS Gothic" w:eastAsia="MS Gothic" w:cs="MS Gothic"/>
                <w:sz w:val="20"/>
                <w:szCs w:val="20"/>
              </w:rPr>
              <w:t> </w:t>
            </w:r>
          </w:p>
        </w:tc>
        <w:tc>
          <w:tcPr>
            <w:tcW w:w="840" w:type="dxa"/>
            <w:vAlign w:val="center"/>
          </w:tcPr>
          <w:p w:rsidR="004D0AC1" w:rsidRDefault="004D0AC1" w14:paraId="6CA09E1B"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68DE50BE"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33CC6842"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43C880A5"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7DFC1D85"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4440" w:type="dxa"/>
            <w:vAlign w:val="center"/>
          </w:tcPr>
          <w:p w:rsidR="004D0AC1" w:rsidRDefault="004D0AC1" w14:paraId="4C056084"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r>
      <w:tr w:rsidR="004D0AC1" w14:paraId="4B2E4672" w14:textId="77777777">
        <w:trPr>
          <w:cantSplit/>
          <w:jc w:val="center"/>
        </w:trPr>
        <w:tc>
          <w:tcPr>
            <w:tcW w:w="6480" w:type="dxa"/>
            <w:vAlign w:val="center"/>
          </w:tcPr>
          <w:p w:rsidR="004D0AC1" w:rsidRDefault="001033B4" w14:paraId="162698DE" w14:textId="77777777">
            <w:pPr>
              <w:widowControl w:val="0"/>
              <w:numPr>
                <w:ilvl w:val="0"/>
                <w:numId w:val="5"/>
              </w:numPr>
              <w:pBdr>
                <w:top w:val="nil"/>
                <w:left w:val="nil"/>
                <w:bottom w:val="nil"/>
                <w:right w:val="nil"/>
                <w:between w:val="nil"/>
              </w:pBd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local and global impacts of computing solutions on individuals, organizations, and society.</w:t>
            </w:r>
          </w:p>
        </w:tc>
        <w:tc>
          <w:tcPr>
            <w:tcW w:w="840" w:type="dxa"/>
            <w:vAlign w:val="center"/>
          </w:tcPr>
          <w:p w:rsidR="004D0AC1" w:rsidRDefault="004D0AC1" w14:paraId="61C34AF2"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1C1F1F00"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70F50ADB"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03AE54D2"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840" w:type="dxa"/>
            <w:vAlign w:val="center"/>
          </w:tcPr>
          <w:p w:rsidR="004D0AC1" w:rsidRDefault="004D0AC1" w14:paraId="51F8A713"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c>
          <w:tcPr>
            <w:tcW w:w="4440" w:type="dxa"/>
            <w:vAlign w:val="center"/>
          </w:tcPr>
          <w:p w:rsidR="004D0AC1" w:rsidRDefault="004D0AC1" w14:paraId="4B2E52E0" w14:textId="77777777">
            <w:pPr>
              <w:widowControl w:val="0"/>
              <w:pBdr>
                <w:top w:val="nil"/>
                <w:left w:val="nil"/>
                <w:bottom w:val="nil"/>
                <w:right w:val="nil"/>
                <w:between w:val="nil"/>
              </w:pBdr>
              <w:tabs>
                <w:tab w:val="left" w:pos="655"/>
              </w:tabs>
              <w:spacing w:after="0" w:line="240" w:lineRule="auto"/>
              <w:ind w:left="216"/>
              <w:rPr>
                <w:rFonts w:ascii="Times New Roman" w:hAnsi="Times New Roman" w:eastAsia="Times New Roman" w:cs="Times New Roman"/>
                <w:b/>
                <w:color w:val="0000FF"/>
                <w:sz w:val="20"/>
                <w:szCs w:val="20"/>
              </w:rPr>
            </w:pPr>
          </w:p>
        </w:tc>
      </w:tr>
    </w:tbl>
    <w:p w:rsidR="004D0AC1" w:rsidRDefault="001033B4" w14:paraId="495172E8" w14:textId="77777777">
      <w:r>
        <w:br w:type="page"/>
      </w:r>
    </w:p>
    <w:tbl>
      <w:tblPr>
        <w:tblStyle w:val="ab"/>
        <w:tblW w:w="15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80"/>
        <w:gridCol w:w="840"/>
        <w:gridCol w:w="840"/>
        <w:gridCol w:w="840"/>
        <w:gridCol w:w="840"/>
        <w:gridCol w:w="840"/>
        <w:gridCol w:w="4440"/>
      </w:tblGrid>
      <w:tr w:rsidR="004D0AC1" w14:paraId="00F15710" w14:textId="77777777">
        <w:trPr>
          <w:jc w:val="center"/>
        </w:trPr>
        <w:tc>
          <w:tcPr>
            <w:tcW w:w="6480" w:type="dxa"/>
          </w:tcPr>
          <w:p w:rsidR="004D0AC1" w:rsidRDefault="004D0AC1" w14:paraId="54B212E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p w:rsidR="004D0AC1" w:rsidRDefault="004D0AC1" w14:paraId="4E8C4C4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Pr>
          <w:p w:rsidR="004D0AC1" w:rsidRDefault="001033B4" w14:paraId="7758607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Last</w:t>
            </w:r>
          </w:p>
          <w:p w:rsidR="004D0AC1" w:rsidRDefault="001033B4" w14:paraId="1479B96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Pr>
          <w:p w:rsidR="004D0AC1" w:rsidRDefault="001033B4" w14:paraId="1CCA8E2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Pre-</w:t>
            </w:r>
          </w:p>
          <w:p w:rsidR="004D0AC1" w:rsidRDefault="001033B4" w14:paraId="21BBE03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Pr>
          <w:p w:rsidR="004D0AC1" w:rsidRDefault="001033B4" w14:paraId="3F96198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7C5DADD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0</w:t>
            </w:r>
          </w:p>
        </w:tc>
        <w:tc>
          <w:tcPr>
            <w:tcW w:w="840" w:type="dxa"/>
          </w:tcPr>
          <w:p w:rsidR="004D0AC1" w:rsidRDefault="001033B4" w14:paraId="30E44AC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4116B85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1</w:t>
            </w:r>
          </w:p>
        </w:tc>
        <w:tc>
          <w:tcPr>
            <w:tcW w:w="840" w:type="dxa"/>
          </w:tcPr>
          <w:p w:rsidR="004D0AC1" w:rsidRDefault="001033B4" w14:paraId="1FAAFD4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Exit</w:t>
            </w:r>
          </w:p>
          <w:p w:rsidR="004D0AC1" w:rsidRDefault="001033B4" w14:paraId="7DC4846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roofErr w:type="spellStart"/>
            <w:r>
              <w:rPr>
                <w:rFonts w:ascii="Times New Roman" w:hAnsi="Times New Roman" w:eastAsia="Times New Roman" w:cs="Times New Roman"/>
                <w:b/>
                <w:color w:val="000000"/>
                <w:sz w:val="20"/>
                <w:szCs w:val="20"/>
              </w:rPr>
              <w:t>Stmt</w:t>
            </w:r>
            <w:proofErr w:type="spellEnd"/>
          </w:p>
        </w:tc>
        <w:tc>
          <w:tcPr>
            <w:tcW w:w="4440" w:type="dxa"/>
          </w:tcPr>
          <w:p w:rsidR="004D0AC1" w:rsidRDefault="001033B4" w14:paraId="7718794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18"/>
                <w:szCs w:val="18"/>
              </w:rPr>
              <w:t>For each Deficiency (D), Weakness (W), and/or Concern (C), identify the basis for your conclusion</w:t>
            </w:r>
          </w:p>
        </w:tc>
      </w:tr>
      <w:tr w:rsidR="004D0AC1" w14:paraId="3A2DCF6A" w14:textId="77777777">
        <w:trPr>
          <w:jc w:val="center"/>
        </w:trPr>
        <w:tc>
          <w:tcPr>
            <w:tcW w:w="6480" w:type="dxa"/>
            <w:shd w:val="clear" w:color="auto" w:fill="000000"/>
            <w:vAlign w:val="center"/>
          </w:tcPr>
          <w:p w:rsidR="004D0AC1" w:rsidRDefault="004D0AC1" w14:paraId="45A5B231"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00B1D02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408C338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5DA0979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74E40B8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6B9A9F5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25E0BFE1"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4251CF90" w14:textId="77777777">
        <w:trPr>
          <w:jc w:val="center"/>
        </w:trPr>
        <w:tc>
          <w:tcPr>
            <w:tcW w:w="6480" w:type="dxa"/>
            <w:shd w:val="clear" w:color="auto" w:fill="000000"/>
            <w:vAlign w:val="center"/>
          </w:tcPr>
          <w:p w:rsidR="004D0AC1" w:rsidRDefault="004D0AC1" w14:paraId="0A7AE396"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2779AF4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2473DE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21F408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3FA706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39B7F51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614229FE"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4F7BCB56" w14:textId="77777777">
        <w:trPr>
          <w:jc w:val="center"/>
        </w:trPr>
        <w:tc>
          <w:tcPr>
            <w:tcW w:w="6480" w:type="dxa"/>
            <w:vAlign w:val="center"/>
          </w:tcPr>
          <w:p w:rsidR="004D0AC1" w:rsidRDefault="001033B4" w14:paraId="57949C6E"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6. FACULTY</w:t>
            </w:r>
          </w:p>
        </w:tc>
        <w:tc>
          <w:tcPr>
            <w:tcW w:w="840" w:type="dxa"/>
            <w:shd w:val="clear" w:color="auto" w:fill="BFBFBF"/>
            <w:vAlign w:val="center"/>
          </w:tcPr>
          <w:p w:rsidR="004D0AC1" w:rsidRDefault="004D0AC1" w14:paraId="7B420EF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3045D06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01581CB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2C53500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133226C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vAlign w:val="center"/>
          </w:tcPr>
          <w:p w:rsidR="004D0AC1" w:rsidRDefault="004D0AC1" w14:paraId="0606D73C"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6F83B3E5" w14:textId="77777777">
        <w:trPr>
          <w:jc w:val="center"/>
        </w:trPr>
        <w:tc>
          <w:tcPr>
            <w:tcW w:w="6480" w:type="dxa"/>
            <w:vAlign w:val="center"/>
          </w:tcPr>
          <w:p w:rsidR="004D0AC1" w:rsidRDefault="001033B4" w14:paraId="5B347CB7" w14:textId="77777777">
            <w:pPr>
              <w:tabs>
                <w:tab w:val="left" w:pos="432"/>
              </w:tabs>
              <w:spacing w:after="0" w:line="240" w:lineRule="auto"/>
              <w:ind w:left="212"/>
              <w:rPr>
                <w:rFonts w:ascii="Times New Roman" w:hAnsi="Times New Roman" w:eastAsia="Times New Roman" w:cs="Times New Roman"/>
                <w:sz w:val="20"/>
                <w:szCs w:val="20"/>
              </w:rPr>
            </w:pPr>
            <w:r>
              <w:rPr>
                <w:rFonts w:ascii="Times New Roman" w:hAnsi="Times New Roman" w:eastAsia="Times New Roman" w:cs="Times New Roman"/>
                <w:sz w:val="20"/>
                <w:szCs w:val="20"/>
              </w:rPr>
              <w:t>Each faculty member teaching in the program must have competency and currency within the program’s discipline consistent with the contributions to the program expected from the faculty member.</w:t>
            </w:r>
          </w:p>
        </w:tc>
        <w:tc>
          <w:tcPr>
            <w:tcW w:w="840" w:type="dxa"/>
            <w:vAlign w:val="center"/>
          </w:tcPr>
          <w:p w:rsidR="004D0AC1" w:rsidRDefault="004D0AC1" w14:paraId="07A1722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7A58E7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55884C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FEB0D6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76D0D7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5DAA7628"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70E2BEFE" w14:textId="77777777">
        <w:trPr>
          <w:jc w:val="center"/>
        </w:trPr>
        <w:tc>
          <w:tcPr>
            <w:tcW w:w="6480" w:type="dxa"/>
            <w:vAlign w:val="center"/>
          </w:tcPr>
          <w:p w:rsidR="004D0AC1" w:rsidRDefault="001033B4" w14:paraId="2A995074"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The competence of faculty members must be demonstrated by such factors as education, professional credentials and certifications, professional experience, ongoing professional development, contributions to the discipline, teaching effectiveness, and communication skills.</w:t>
            </w:r>
          </w:p>
        </w:tc>
        <w:tc>
          <w:tcPr>
            <w:tcW w:w="840" w:type="dxa"/>
            <w:vAlign w:val="center"/>
          </w:tcPr>
          <w:p w:rsidR="004D0AC1" w:rsidRDefault="004D0AC1" w14:paraId="56B03A2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1B38CA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02711F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5E93F3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302C19C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6E66CA5"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68B4EF00" w14:textId="77777777">
        <w:trPr>
          <w:jc w:val="center"/>
        </w:trPr>
        <w:tc>
          <w:tcPr>
            <w:tcW w:w="6480" w:type="dxa"/>
            <w:vAlign w:val="center"/>
          </w:tcPr>
          <w:p w:rsidR="004D0AC1" w:rsidRDefault="001033B4" w14:paraId="45C61A4C"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Collectively, the faculty must have the breadth and depth to cover all curricular areas of the program.</w:t>
            </w:r>
          </w:p>
        </w:tc>
        <w:tc>
          <w:tcPr>
            <w:tcW w:w="840" w:type="dxa"/>
            <w:vAlign w:val="center"/>
          </w:tcPr>
          <w:p w:rsidR="004D0AC1" w:rsidRDefault="004D0AC1" w14:paraId="5BEBB18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C071CD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37E9CA1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EFB469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8D03EC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580591BD"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4C338C1E" w14:textId="77777777">
        <w:trPr>
          <w:jc w:val="center"/>
        </w:trPr>
        <w:tc>
          <w:tcPr>
            <w:tcW w:w="6480" w:type="dxa"/>
            <w:vAlign w:val="center"/>
          </w:tcPr>
          <w:p w:rsidR="004D0AC1" w:rsidRDefault="001033B4" w14:paraId="0041D00F"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The faculty serving in the program must be of sufficient number to maintain continuity, stability, oversight, student interaction, and advising. </w:t>
            </w:r>
          </w:p>
        </w:tc>
        <w:tc>
          <w:tcPr>
            <w:tcW w:w="840" w:type="dxa"/>
            <w:vAlign w:val="center"/>
          </w:tcPr>
          <w:p w:rsidR="004D0AC1" w:rsidRDefault="004D0AC1" w14:paraId="77D788F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2AF654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3DCDE19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E5319B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50D86F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2FFD8F9"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6D5703A6" w14:textId="77777777">
        <w:trPr>
          <w:jc w:val="center"/>
        </w:trPr>
        <w:tc>
          <w:tcPr>
            <w:tcW w:w="6480" w:type="dxa"/>
            <w:vAlign w:val="center"/>
          </w:tcPr>
          <w:p w:rsidR="004D0AC1" w:rsidRDefault="001033B4" w14:paraId="7093358F"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The faculty must have sufficient responsibility and authority to improve the program through definition and revision of program educational</w:t>
            </w:r>
          </w:p>
          <w:p w:rsidR="004D0AC1" w:rsidRDefault="001033B4" w14:paraId="5A7AA6E8"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objectives and student outcomes as well as through the implementation of a program of study that fosters the attainment of student outcomes.</w:t>
            </w:r>
          </w:p>
        </w:tc>
        <w:tc>
          <w:tcPr>
            <w:tcW w:w="840" w:type="dxa"/>
            <w:vAlign w:val="center"/>
          </w:tcPr>
          <w:p w:rsidR="004D0AC1" w:rsidRDefault="004D0AC1" w14:paraId="2E620B2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2523D6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80A12F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585C42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7C2EEC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C4EFD45"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03F045BD" w14:textId="77777777">
        <w:trPr>
          <w:jc w:val="center"/>
        </w:trPr>
        <w:tc>
          <w:tcPr>
            <w:tcW w:w="6480" w:type="dxa"/>
            <w:shd w:val="clear" w:color="auto" w:fill="000000"/>
            <w:vAlign w:val="center"/>
          </w:tcPr>
          <w:p w:rsidR="004D0AC1" w:rsidRDefault="004D0AC1" w14:paraId="3E33F15D"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69BF529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6BCFD0C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1E895A6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165E01D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2F79D94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7090F412"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35942310" w14:textId="77777777">
        <w:trPr>
          <w:jc w:val="center"/>
        </w:trPr>
        <w:tc>
          <w:tcPr>
            <w:tcW w:w="6480" w:type="dxa"/>
            <w:shd w:val="clear" w:color="auto" w:fill="000000"/>
            <w:vAlign w:val="center"/>
          </w:tcPr>
          <w:p w:rsidR="004D0AC1" w:rsidRDefault="004D0AC1" w14:paraId="33B0060E"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02E508E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27923F4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3092990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03068E2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2D87F60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53F693E2"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470BF0DF" w14:textId="77777777">
        <w:trPr>
          <w:jc w:val="center"/>
        </w:trPr>
        <w:tc>
          <w:tcPr>
            <w:tcW w:w="6480" w:type="dxa"/>
            <w:vAlign w:val="center"/>
          </w:tcPr>
          <w:p w:rsidR="004D0AC1" w:rsidRDefault="001033B4" w14:paraId="0F11EE1D"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7. FACILITIES</w:t>
            </w:r>
          </w:p>
        </w:tc>
        <w:tc>
          <w:tcPr>
            <w:tcW w:w="840" w:type="dxa"/>
            <w:shd w:val="clear" w:color="auto" w:fill="BFBFBF"/>
            <w:vAlign w:val="center"/>
          </w:tcPr>
          <w:p w:rsidR="004D0AC1" w:rsidRDefault="004D0AC1" w14:paraId="3DE8851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1C46597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51E2CDB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04FBF5F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5118264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vAlign w:val="center"/>
          </w:tcPr>
          <w:p w:rsidR="004D0AC1" w:rsidRDefault="004D0AC1" w14:paraId="26813CF3"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4F26640C" w14:textId="77777777">
        <w:trPr>
          <w:jc w:val="center"/>
        </w:trPr>
        <w:tc>
          <w:tcPr>
            <w:tcW w:w="6480" w:type="dxa"/>
            <w:vAlign w:val="center"/>
          </w:tcPr>
          <w:p w:rsidR="004D0AC1" w:rsidRDefault="001033B4" w14:paraId="30247680"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Classrooms, offices, laboratories, and associated equipment must be adequate to support attainment of the student outcomes and to provide an atmosphere conducive to learning.</w:t>
            </w:r>
          </w:p>
        </w:tc>
        <w:tc>
          <w:tcPr>
            <w:tcW w:w="840" w:type="dxa"/>
            <w:vAlign w:val="center"/>
          </w:tcPr>
          <w:p w:rsidR="004D0AC1" w:rsidRDefault="004D0AC1" w14:paraId="01E2DE0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76C57A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26AB85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32E03D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375752E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C157B42"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22398599" w14:textId="77777777">
        <w:trPr>
          <w:jc w:val="center"/>
        </w:trPr>
        <w:tc>
          <w:tcPr>
            <w:tcW w:w="6480" w:type="dxa"/>
            <w:vAlign w:val="center"/>
          </w:tcPr>
          <w:p w:rsidR="004D0AC1" w:rsidRDefault="001033B4" w14:paraId="0ED90EBB"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Modern tools, equipment, computing resources, and laboratories appropriate to the program must be available, accessible, and systematically maintained and upgraded to enable students to attain the student outcomes and to support program needs.</w:t>
            </w:r>
          </w:p>
        </w:tc>
        <w:tc>
          <w:tcPr>
            <w:tcW w:w="840" w:type="dxa"/>
            <w:vAlign w:val="center"/>
          </w:tcPr>
          <w:p w:rsidR="004D0AC1" w:rsidRDefault="004D0AC1" w14:paraId="3816E4C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152FBF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798CE2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C299A7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316A69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4701918C"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30BE0B7D" w14:textId="77777777">
        <w:trPr>
          <w:jc w:val="center"/>
        </w:trPr>
        <w:tc>
          <w:tcPr>
            <w:tcW w:w="6480" w:type="dxa"/>
            <w:vAlign w:val="center"/>
          </w:tcPr>
          <w:p w:rsidR="004D0AC1" w:rsidRDefault="001033B4" w14:paraId="13C6FAFA" w14:textId="77777777">
            <w:pPr>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Students must be provided appropriate guidance regarding the use of the tools, equipment, computing resources, and laboratories available to the program.</w:t>
            </w:r>
          </w:p>
        </w:tc>
        <w:tc>
          <w:tcPr>
            <w:tcW w:w="840" w:type="dxa"/>
            <w:vAlign w:val="center"/>
          </w:tcPr>
          <w:p w:rsidR="004D0AC1" w:rsidRDefault="004D0AC1" w14:paraId="53970BB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4A9E6A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501F60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74812D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3082AC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B5D2E18"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0911F502" w14:textId="77777777">
        <w:trPr>
          <w:jc w:val="center"/>
        </w:trPr>
        <w:tc>
          <w:tcPr>
            <w:tcW w:w="6480" w:type="dxa"/>
            <w:vAlign w:val="center"/>
          </w:tcPr>
          <w:p w:rsidR="004D0AC1" w:rsidRDefault="001033B4" w14:paraId="05CB79CE" w14:textId="77777777">
            <w:pPr>
              <w:widowControl w:val="0"/>
              <w:pBdr>
                <w:top w:val="nil"/>
                <w:left w:val="nil"/>
                <w:bottom w:val="nil"/>
                <w:right w:val="nil"/>
                <w:between w:val="nil"/>
              </w:pBdr>
              <w:tabs>
                <w:tab w:val="left" w:pos="432"/>
              </w:tabs>
              <w:spacing w:after="0" w:line="240" w:lineRule="auto"/>
              <w:ind w:left="216"/>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The library services and the computing and information infrastructure must be adequate to support the scholarly and professional activities of the students and faculty.</w:t>
            </w:r>
          </w:p>
        </w:tc>
        <w:tc>
          <w:tcPr>
            <w:tcW w:w="840" w:type="dxa"/>
            <w:vAlign w:val="center"/>
          </w:tcPr>
          <w:p w:rsidR="004D0AC1" w:rsidRDefault="004D0AC1" w14:paraId="6A0C7A9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BC72FB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37E894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8651DC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A33D22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6111F5DC"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bl>
    <w:p w:rsidR="004D0AC1" w:rsidRDefault="001033B4" w14:paraId="10F0F96A" w14:textId="77777777">
      <w:r>
        <w:br w:type="page"/>
      </w:r>
    </w:p>
    <w:tbl>
      <w:tblPr>
        <w:tblStyle w:val="ac"/>
        <w:tblW w:w="15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80"/>
        <w:gridCol w:w="840"/>
        <w:gridCol w:w="840"/>
        <w:gridCol w:w="840"/>
        <w:gridCol w:w="840"/>
        <w:gridCol w:w="840"/>
        <w:gridCol w:w="4440"/>
      </w:tblGrid>
      <w:tr w:rsidR="004D0AC1" w14:paraId="5CC05A18" w14:textId="77777777">
        <w:trPr>
          <w:jc w:val="center"/>
        </w:trPr>
        <w:tc>
          <w:tcPr>
            <w:tcW w:w="6480" w:type="dxa"/>
          </w:tcPr>
          <w:p w:rsidR="004D0AC1" w:rsidRDefault="004D0AC1" w14:paraId="079D070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p w:rsidR="004D0AC1" w:rsidRDefault="004D0AC1" w14:paraId="2E22DE1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tcPr>
          <w:p w:rsidR="004D0AC1" w:rsidRDefault="001033B4" w14:paraId="0AAE4C8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Last</w:t>
            </w:r>
          </w:p>
          <w:p w:rsidR="004D0AC1" w:rsidRDefault="001033B4" w14:paraId="5BBAB7C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Pr>
          <w:p w:rsidR="004D0AC1" w:rsidRDefault="001033B4" w14:paraId="252913E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Pre-</w:t>
            </w:r>
          </w:p>
          <w:p w:rsidR="004D0AC1" w:rsidRDefault="001033B4" w14:paraId="33EC564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Visit</w:t>
            </w:r>
          </w:p>
        </w:tc>
        <w:tc>
          <w:tcPr>
            <w:tcW w:w="840" w:type="dxa"/>
          </w:tcPr>
          <w:p w:rsidR="004D0AC1" w:rsidRDefault="001033B4" w14:paraId="0CB612A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3FF70B2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0</w:t>
            </w:r>
          </w:p>
        </w:tc>
        <w:tc>
          <w:tcPr>
            <w:tcW w:w="840" w:type="dxa"/>
          </w:tcPr>
          <w:p w:rsidR="004D0AC1" w:rsidRDefault="001033B4" w14:paraId="0373B9A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Day</w:t>
            </w:r>
          </w:p>
          <w:p w:rsidR="004D0AC1" w:rsidRDefault="001033B4" w14:paraId="09A4FC88"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1</w:t>
            </w:r>
          </w:p>
        </w:tc>
        <w:tc>
          <w:tcPr>
            <w:tcW w:w="840" w:type="dxa"/>
          </w:tcPr>
          <w:p w:rsidR="004D0AC1" w:rsidRDefault="001033B4" w14:paraId="197892E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Exit</w:t>
            </w:r>
          </w:p>
          <w:p w:rsidR="004D0AC1" w:rsidRDefault="001033B4" w14:paraId="41A747F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roofErr w:type="spellStart"/>
            <w:r>
              <w:rPr>
                <w:rFonts w:ascii="Times New Roman" w:hAnsi="Times New Roman" w:eastAsia="Times New Roman" w:cs="Times New Roman"/>
                <w:b/>
                <w:color w:val="000000"/>
                <w:sz w:val="20"/>
                <w:szCs w:val="20"/>
              </w:rPr>
              <w:t>Stmt</w:t>
            </w:r>
            <w:proofErr w:type="spellEnd"/>
          </w:p>
        </w:tc>
        <w:tc>
          <w:tcPr>
            <w:tcW w:w="4440" w:type="dxa"/>
          </w:tcPr>
          <w:p w:rsidR="004D0AC1" w:rsidRDefault="001033B4" w14:paraId="49805EC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18"/>
                <w:szCs w:val="18"/>
              </w:rPr>
              <w:t>For each Deficiency (D), Weakness (W), and/or Concern (C), identify the basis for your conclusion</w:t>
            </w:r>
          </w:p>
        </w:tc>
      </w:tr>
      <w:tr w:rsidR="004D0AC1" w14:paraId="1CAA4DC8" w14:textId="77777777">
        <w:trPr>
          <w:jc w:val="center"/>
        </w:trPr>
        <w:tc>
          <w:tcPr>
            <w:tcW w:w="6480" w:type="dxa"/>
            <w:shd w:val="clear" w:color="auto" w:fill="000000"/>
            <w:vAlign w:val="center"/>
          </w:tcPr>
          <w:p w:rsidR="004D0AC1" w:rsidRDefault="004D0AC1" w14:paraId="5A4D4334"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6117FEB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094016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907CD5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3B5CC67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135961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4440" w:type="dxa"/>
            <w:shd w:val="clear" w:color="auto" w:fill="000000"/>
            <w:vAlign w:val="center"/>
          </w:tcPr>
          <w:p w:rsidR="004D0AC1" w:rsidRDefault="004D0AC1" w14:paraId="2FCB1325"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8"/>
                <w:szCs w:val="8"/>
              </w:rPr>
            </w:pPr>
          </w:p>
        </w:tc>
      </w:tr>
      <w:tr w:rsidR="004D0AC1" w14:paraId="37466AFC" w14:textId="77777777">
        <w:trPr>
          <w:jc w:val="center"/>
        </w:trPr>
        <w:tc>
          <w:tcPr>
            <w:tcW w:w="6480" w:type="dxa"/>
            <w:shd w:val="clear" w:color="auto" w:fill="000000"/>
            <w:vAlign w:val="center"/>
          </w:tcPr>
          <w:p w:rsidR="004D0AC1" w:rsidRDefault="004D0AC1" w14:paraId="4C76B53E"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0113DF3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2673D0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D9E60D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3FF6B96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840" w:type="dxa"/>
            <w:shd w:val="clear" w:color="auto" w:fill="000000"/>
            <w:vAlign w:val="center"/>
          </w:tcPr>
          <w:p w:rsidR="004D0AC1" w:rsidRDefault="004D0AC1" w14:paraId="77338A6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8"/>
                <w:szCs w:val="8"/>
              </w:rPr>
            </w:pPr>
          </w:p>
        </w:tc>
        <w:tc>
          <w:tcPr>
            <w:tcW w:w="4440" w:type="dxa"/>
            <w:shd w:val="clear" w:color="auto" w:fill="000000"/>
            <w:vAlign w:val="center"/>
          </w:tcPr>
          <w:p w:rsidR="004D0AC1" w:rsidRDefault="004D0AC1" w14:paraId="0F5126B3"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8"/>
                <w:szCs w:val="8"/>
              </w:rPr>
            </w:pPr>
          </w:p>
        </w:tc>
      </w:tr>
      <w:tr w:rsidR="004D0AC1" w14:paraId="18955D1B" w14:textId="77777777">
        <w:trPr>
          <w:jc w:val="center"/>
        </w:trPr>
        <w:tc>
          <w:tcPr>
            <w:tcW w:w="6480" w:type="dxa"/>
            <w:vAlign w:val="center"/>
          </w:tcPr>
          <w:p w:rsidR="004D0AC1" w:rsidRDefault="001033B4" w14:paraId="238303BD" w14:textId="77777777">
            <w:pPr>
              <w:widowControl w:val="0"/>
              <w:pBdr>
                <w:top w:val="nil"/>
                <w:left w:val="nil"/>
                <w:bottom w:val="nil"/>
                <w:right w:val="nil"/>
                <w:between w:val="nil"/>
              </w:pBdr>
              <w:tabs>
                <w:tab w:val="left" w:pos="432"/>
              </w:tabs>
              <w:spacing w:before="120" w:after="120" w:line="240" w:lineRule="auto"/>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Criterion 8. INSTITUTIONAL SUPPORT</w:t>
            </w:r>
          </w:p>
        </w:tc>
        <w:tc>
          <w:tcPr>
            <w:tcW w:w="840" w:type="dxa"/>
            <w:shd w:val="clear" w:color="auto" w:fill="BFBFBF"/>
            <w:vAlign w:val="center"/>
          </w:tcPr>
          <w:p w:rsidR="004D0AC1" w:rsidRDefault="004D0AC1" w14:paraId="74333A5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6C52A6F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39DB95B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380B547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840" w:type="dxa"/>
            <w:shd w:val="clear" w:color="auto" w:fill="BFBFBF"/>
            <w:vAlign w:val="center"/>
          </w:tcPr>
          <w:p w:rsidR="004D0AC1" w:rsidRDefault="004D0AC1" w14:paraId="25B3270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20"/>
                <w:szCs w:val="20"/>
              </w:rPr>
            </w:pPr>
          </w:p>
        </w:tc>
        <w:tc>
          <w:tcPr>
            <w:tcW w:w="4440" w:type="dxa"/>
            <w:shd w:val="clear" w:color="auto" w:fill="BFBFBF"/>
            <w:vAlign w:val="center"/>
          </w:tcPr>
          <w:p w:rsidR="004D0AC1" w:rsidRDefault="004D0AC1" w14:paraId="64EDF9CF"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20"/>
                <w:szCs w:val="20"/>
              </w:rPr>
            </w:pPr>
          </w:p>
        </w:tc>
      </w:tr>
      <w:tr w:rsidR="004D0AC1" w14:paraId="543FAC40" w14:textId="77777777">
        <w:trPr>
          <w:jc w:val="center"/>
        </w:trPr>
        <w:tc>
          <w:tcPr>
            <w:tcW w:w="6480" w:type="dxa"/>
            <w:vAlign w:val="center"/>
          </w:tcPr>
          <w:p w:rsidR="004D0AC1" w:rsidRDefault="001033B4" w14:paraId="3521A5A8" w14:textId="77777777">
            <w:pPr>
              <w:widowControl w:val="0"/>
              <w:tabs>
                <w:tab w:val="left" w:pos="432"/>
              </w:tabs>
              <w:spacing w:after="0" w:line="240" w:lineRule="auto"/>
              <w:ind w:left="216"/>
              <w:rPr>
                <w:rFonts w:ascii="Times New Roman" w:hAnsi="Times New Roman" w:eastAsia="Times New Roman" w:cs="Times New Roman"/>
                <w:sz w:val="20"/>
                <w:szCs w:val="20"/>
              </w:rPr>
            </w:pPr>
            <w:r>
              <w:rPr>
                <w:rFonts w:ascii="Times New Roman" w:hAnsi="Times New Roman" w:eastAsia="Times New Roman" w:cs="Times New Roman"/>
                <w:sz w:val="20"/>
                <w:szCs w:val="20"/>
              </w:rPr>
              <w:t>Institutional support, resources, and leadership must be sufficient to:</w:t>
            </w:r>
          </w:p>
        </w:tc>
        <w:tc>
          <w:tcPr>
            <w:tcW w:w="840" w:type="dxa"/>
            <w:shd w:val="clear" w:color="auto" w:fill="BFBFBF"/>
            <w:vAlign w:val="center"/>
          </w:tcPr>
          <w:p w:rsidR="004D0AC1" w:rsidRDefault="004D0AC1" w14:paraId="66DCF77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460F985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5F53BC8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2A73B9F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shd w:val="clear" w:color="auto" w:fill="BFBFBF"/>
            <w:vAlign w:val="center"/>
          </w:tcPr>
          <w:p w:rsidR="004D0AC1" w:rsidRDefault="004D0AC1" w14:paraId="34B12FE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shd w:val="clear" w:color="auto" w:fill="BFBFBF"/>
            <w:vAlign w:val="center"/>
          </w:tcPr>
          <w:p w:rsidR="004D0AC1" w:rsidRDefault="004D0AC1" w14:paraId="0C87E3ED"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303EC324" w14:textId="77777777">
        <w:trPr>
          <w:jc w:val="center"/>
        </w:trPr>
        <w:tc>
          <w:tcPr>
            <w:tcW w:w="6480" w:type="dxa"/>
            <w:vAlign w:val="center"/>
          </w:tcPr>
          <w:p w:rsidR="004D0AC1" w:rsidRDefault="001033B4" w14:paraId="29BFF316" w14:textId="77777777">
            <w:pPr>
              <w:spacing w:after="0"/>
              <w:ind w:left="720"/>
              <w:rPr>
                <w:rFonts w:ascii="Times New Roman" w:hAnsi="Times New Roman" w:eastAsia="Times New Roman" w:cs="Times New Roman"/>
                <w:sz w:val="20"/>
                <w:szCs w:val="20"/>
              </w:rPr>
            </w:pPr>
            <w:r>
              <w:rPr>
                <w:rFonts w:ascii="Times New Roman" w:hAnsi="Times New Roman" w:eastAsia="Times New Roman" w:cs="Times New Roman"/>
                <w:sz w:val="20"/>
                <w:szCs w:val="20"/>
              </w:rPr>
              <w:t>a. Ensure the quality and continuity of the program.</w:t>
            </w:r>
          </w:p>
        </w:tc>
        <w:tc>
          <w:tcPr>
            <w:tcW w:w="840" w:type="dxa"/>
            <w:vAlign w:val="center"/>
          </w:tcPr>
          <w:p w:rsidR="004D0AC1" w:rsidRDefault="004D0AC1" w14:paraId="43DD52A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CB9C63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DF4E546"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70C6CF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2BE3FD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7A2EBDA"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7D9F3AA6" w14:textId="77777777">
        <w:trPr>
          <w:jc w:val="center"/>
        </w:trPr>
        <w:tc>
          <w:tcPr>
            <w:tcW w:w="6480" w:type="dxa"/>
            <w:vAlign w:val="center"/>
          </w:tcPr>
          <w:p w:rsidR="004D0AC1" w:rsidRDefault="001033B4" w14:paraId="72D117B6" w14:textId="77777777">
            <w:pPr>
              <w:spacing w:after="0"/>
              <w:ind w:left="720"/>
              <w:rPr>
                <w:rFonts w:ascii="Times New Roman" w:hAnsi="Times New Roman" w:eastAsia="Times New Roman" w:cs="Times New Roman"/>
                <w:sz w:val="20"/>
                <w:szCs w:val="20"/>
              </w:rPr>
            </w:pPr>
            <w:r>
              <w:rPr>
                <w:rFonts w:ascii="Times New Roman" w:hAnsi="Times New Roman" w:eastAsia="Times New Roman" w:cs="Times New Roman"/>
                <w:sz w:val="20"/>
                <w:szCs w:val="20"/>
              </w:rPr>
              <w:t>b. Attract, retain, and provide for the continued professional development of a qualified faculty.</w:t>
            </w:r>
          </w:p>
        </w:tc>
        <w:tc>
          <w:tcPr>
            <w:tcW w:w="840" w:type="dxa"/>
            <w:vAlign w:val="center"/>
          </w:tcPr>
          <w:p w:rsidR="004D0AC1" w:rsidRDefault="004D0AC1" w14:paraId="5A87A6F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11C2EE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14085C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3359C53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5EEB9B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0257CEA5"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2CB9BBA9" w14:textId="77777777">
        <w:trPr>
          <w:jc w:val="center"/>
        </w:trPr>
        <w:tc>
          <w:tcPr>
            <w:tcW w:w="6480" w:type="dxa"/>
            <w:vAlign w:val="center"/>
          </w:tcPr>
          <w:p w:rsidR="004D0AC1" w:rsidRDefault="001033B4" w14:paraId="6099E0AD" w14:textId="77777777">
            <w:pPr>
              <w:spacing w:after="0"/>
              <w:ind w:left="720"/>
              <w:rPr>
                <w:rFonts w:ascii="Times New Roman" w:hAnsi="Times New Roman" w:eastAsia="Times New Roman" w:cs="Times New Roman"/>
                <w:sz w:val="20"/>
                <w:szCs w:val="20"/>
              </w:rPr>
            </w:pPr>
            <w:r>
              <w:rPr>
                <w:rFonts w:ascii="Times New Roman" w:hAnsi="Times New Roman" w:eastAsia="Times New Roman" w:cs="Times New Roman"/>
                <w:sz w:val="20"/>
                <w:szCs w:val="20"/>
              </w:rPr>
              <w:t>c. Acquire, maintain, and operate infrastructures, facilities and equipment appropriate for the program</w:t>
            </w:r>
          </w:p>
        </w:tc>
        <w:tc>
          <w:tcPr>
            <w:tcW w:w="840" w:type="dxa"/>
            <w:vAlign w:val="center"/>
          </w:tcPr>
          <w:p w:rsidR="004D0AC1" w:rsidRDefault="004D0AC1" w14:paraId="0A4D2CA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DB7F543"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548F45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AD18D41"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42501E7"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2AC6EE89"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36B82AF2" w14:textId="77777777">
        <w:trPr>
          <w:jc w:val="center"/>
        </w:trPr>
        <w:tc>
          <w:tcPr>
            <w:tcW w:w="6480" w:type="dxa"/>
            <w:vAlign w:val="center"/>
          </w:tcPr>
          <w:p w:rsidR="004D0AC1" w:rsidRDefault="001033B4" w14:paraId="6C611D94" w14:textId="77777777">
            <w:pPr>
              <w:spacing w:after="0"/>
              <w:ind w:left="720"/>
              <w:rPr>
                <w:rFonts w:ascii="Times New Roman" w:hAnsi="Times New Roman" w:eastAsia="Times New Roman" w:cs="Times New Roman"/>
                <w:sz w:val="20"/>
                <w:szCs w:val="20"/>
              </w:rPr>
            </w:pPr>
            <w:r>
              <w:rPr>
                <w:rFonts w:ascii="Times New Roman" w:hAnsi="Times New Roman" w:eastAsia="Times New Roman" w:cs="Times New Roman"/>
                <w:sz w:val="20"/>
                <w:szCs w:val="20"/>
              </w:rPr>
              <w:t>d. Create and foster a respectful environment among the program’s students, faculty, staff, and administrators such that the student outcomes can be attained.</w:t>
            </w:r>
          </w:p>
        </w:tc>
        <w:tc>
          <w:tcPr>
            <w:tcW w:w="840" w:type="dxa"/>
            <w:vAlign w:val="center"/>
          </w:tcPr>
          <w:p w:rsidR="004D0AC1" w:rsidRDefault="004D0AC1" w14:paraId="64B8B92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DA3760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22F34C6D"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AC7A45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7F7DCD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4AE10CE3"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7DD33AEC" w14:textId="77777777">
        <w:trPr>
          <w:jc w:val="center"/>
        </w:trPr>
        <w:tc>
          <w:tcPr>
            <w:tcW w:w="6480" w:type="dxa"/>
            <w:vAlign w:val="center"/>
          </w:tcPr>
          <w:p w:rsidR="004D0AC1" w:rsidRDefault="001033B4" w14:paraId="52544E85" w14:textId="77777777">
            <w:pPr>
              <w:spacing w:after="0"/>
              <w:ind w:left="212"/>
              <w:rPr>
                <w:rFonts w:ascii="Times New Roman" w:hAnsi="Times New Roman" w:eastAsia="Times New Roman" w:cs="Times New Roman"/>
                <w:sz w:val="20"/>
                <w:szCs w:val="20"/>
              </w:rPr>
            </w:pPr>
            <w:r>
              <w:rPr>
                <w:rFonts w:ascii="Times New Roman" w:hAnsi="Times New Roman" w:eastAsia="Times New Roman" w:cs="Times New Roman"/>
                <w:sz w:val="20"/>
                <w:szCs w:val="20"/>
              </w:rPr>
              <w:t>Resources include institutional services and policies, financial support, and administrative and technical staff.</w:t>
            </w:r>
          </w:p>
        </w:tc>
        <w:tc>
          <w:tcPr>
            <w:tcW w:w="840" w:type="dxa"/>
            <w:vAlign w:val="center"/>
          </w:tcPr>
          <w:p w:rsidR="004D0AC1" w:rsidRDefault="004D0AC1" w14:paraId="07551E8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781158E"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5E24D3BB"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45DBA36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16183A3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3A7D8E92"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52293751" w14:textId="77777777">
        <w:trPr>
          <w:jc w:val="center"/>
        </w:trPr>
        <w:tc>
          <w:tcPr>
            <w:tcW w:w="6480" w:type="dxa"/>
            <w:shd w:val="clear" w:color="auto" w:fill="000000"/>
            <w:vAlign w:val="center"/>
          </w:tcPr>
          <w:p w:rsidR="004D0AC1" w:rsidRDefault="004D0AC1" w14:paraId="2B885F4E" w14:textId="77777777">
            <w:pPr>
              <w:spacing w:after="0" w:line="240" w:lineRule="auto"/>
              <w:ind w:left="115"/>
              <w:rPr>
                <w:rFonts w:ascii="Times New Roman" w:hAnsi="Times New Roman" w:eastAsia="Times New Roman" w:cs="Times New Roman"/>
                <w:sz w:val="8"/>
                <w:szCs w:val="8"/>
              </w:rPr>
            </w:pPr>
          </w:p>
        </w:tc>
        <w:tc>
          <w:tcPr>
            <w:tcW w:w="840" w:type="dxa"/>
            <w:shd w:val="clear" w:color="auto" w:fill="000000"/>
            <w:vAlign w:val="center"/>
          </w:tcPr>
          <w:p w:rsidR="004D0AC1" w:rsidRDefault="004D0AC1" w14:paraId="29BCF8A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519BAC7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5C33C82A"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4992CDE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vAlign w:val="center"/>
          </w:tcPr>
          <w:p w:rsidR="004D0AC1" w:rsidRDefault="004D0AC1" w14:paraId="1FF2A85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vAlign w:val="center"/>
          </w:tcPr>
          <w:p w:rsidR="004D0AC1" w:rsidRDefault="004D0AC1" w14:paraId="3B30974D" w14:textId="77777777">
            <w:pPr>
              <w:pBdr>
                <w:top w:val="nil"/>
                <w:left w:val="nil"/>
                <w:bottom w:val="nil"/>
                <w:right w:val="nil"/>
                <w:between w:val="nil"/>
              </w:pBdr>
              <w:spacing w:after="0" w:line="240" w:lineRule="auto"/>
              <w:rPr>
                <w:rFonts w:ascii="Times New Roman" w:hAnsi="Times New Roman" w:eastAsia="Times New Roman" w:cs="Times New Roman"/>
                <w:b/>
                <w:color w:val="000000"/>
                <w:sz w:val="8"/>
                <w:szCs w:val="8"/>
              </w:rPr>
            </w:pPr>
          </w:p>
        </w:tc>
      </w:tr>
      <w:tr w:rsidR="004D0AC1" w14:paraId="4590B51C" w14:textId="77777777">
        <w:trPr>
          <w:jc w:val="center"/>
        </w:trPr>
        <w:tc>
          <w:tcPr>
            <w:tcW w:w="6480" w:type="dxa"/>
            <w:vAlign w:val="center"/>
          </w:tcPr>
          <w:p w:rsidR="004D0AC1" w:rsidRDefault="001033B4" w14:paraId="123C102C" w14:textId="77777777">
            <w:pPr>
              <w:spacing w:before="120" w:after="120" w:line="240" w:lineRule="auto"/>
              <w:ind w:left="115"/>
              <w:rPr>
                <w:rFonts w:ascii="Times New Roman" w:hAnsi="Times New Roman" w:eastAsia="Times New Roman" w:cs="Times New Roman"/>
                <w:sz w:val="20"/>
                <w:szCs w:val="20"/>
              </w:rPr>
            </w:pPr>
            <w:r>
              <w:rPr>
                <w:rFonts w:ascii="Times New Roman" w:hAnsi="Times New Roman" w:eastAsia="Times New Roman" w:cs="Times New Roman"/>
                <w:b/>
                <w:sz w:val="20"/>
                <w:szCs w:val="20"/>
              </w:rPr>
              <w:t>ABET POLICIES AND PROCEDURES</w:t>
            </w:r>
          </w:p>
        </w:tc>
        <w:tc>
          <w:tcPr>
            <w:tcW w:w="840" w:type="dxa"/>
            <w:vAlign w:val="center"/>
          </w:tcPr>
          <w:p w:rsidR="004D0AC1" w:rsidRDefault="004D0AC1" w14:paraId="2545111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65AEA162"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772259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7119B8E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840" w:type="dxa"/>
            <w:vAlign w:val="center"/>
          </w:tcPr>
          <w:p w:rsidR="004D0AC1" w:rsidRDefault="004D0AC1" w14:paraId="02D81B4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FF"/>
                <w:sz w:val="20"/>
                <w:szCs w:val="20"/>
              </w:rPr>
            </w:pPr>
          </w:p>
        </w:tc>
        <w:tc>
          <w:tcPr>
            <w:tcW w:w="4440" w:type="dxa"/>
            <w:vAlign w:val="center"/>
          </w:tcPr>
          <w:p w:rsidR="004D0AC1" w:rsidRDefault="004D0AC1" w14:paraId="379AB7FA" w14:textId="77777777">
            <w:pPr>
              <w:pBdr>
                <w:top w:val="nil"/>
                <w:left w:val="nil"/>
                <w:bottom w:val="nil"/>
                <w:right w:val="nil"/>
                <w:between w:val="nil"/>
              </w:pBdr>
              <w:spacing w:after="0" w:line="240" w:lineRule="auto"/>
              <w:rPr>
                <w:rFonts w:ascii="Times New Roman" w:hAnsi="Times New Roman" w:eastAsia="Times New Roman" w:cs="Times New Roman"/>
                <w:b/>
                <w:color w:val="0000FF"/>
                <w:sz w:val="20"/>
                <w:szCs w:val="20"/>
              </w:rPr>
            </w:pPr>
          </w:p>
        </w:tc>
      </w:tr>
      <w:tr w:rsidR="004D0AC1" w14:paraId="7C1908C9" w14:textId="77777777">
        <w:trPr>
          <w:jc w:val="center"/>
        </w:trPr>
        <w:tc>
          <w:tcPr>
            <w:tcW w:w="6480" w:type="dxa"/>
            <w:shd w:val="clear" w:color="auto" w:fill="000000"/>
            <w:vAlign w:val="center"/>
          </w:tcPr>
          <w:p w:rsidR="004D0AC1" w:rsidRDefault="004D0AC1" w14:paraId="5B80C1FF" w14:textId="77777777">
            <w:pPr>
              <w:spacing w:after="0" w:line="240" w:lineRule="auto"/>
              <w:ind w:left="115"/>
              <w:rPr>
                <w:rFonts w:ascii="Times New Roman" w:hAnsi="Times New Roman" w:eastAsia="Times New Roman" w:cs="Times New Roman"/>
                <w:b/>
                <w:sz w:val="8"/>
                <w:szCs w:val="8"/>
              </w:rPr>
            </w:pPr>
          </w:p>
        </w:tc>
        <w:tc>
          <w:tcPr>
            <w:tcW w:w="840" w:type="dxa"/>
            <w:shd w:val="clear" w:color="auto" w:fill="000000"/>
          </w:tcPr>
          <w:p w:rsidR="004D0AC1" w:rsidRDefault="004D0AC1" w14:paraId="759F30C5"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cPr>
          <w:p w:rsidR="004D0AC1" w:rsidRDefault="004D0AC1" w14:paraId="771EED4C"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cPr>
          <w:p w:rsidR="004D0AC1" w:rsidRDefault="004D0AC1" w14:paraId="78828700"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cPr>
          <w:p w:rsidR="004D0AC1" w:rsidRDefault="004D0AC1" w14:paraId="4281F7B9"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840" w:type="dxa"/>
            <w:shd w:val="clear" w:color="auto" w:fill="000000"/>
          </w:tcPr>
          <w:p w:rsidR="004D0AC1" w:rsidRDefault="004D0AC1" w14:paraId="0F093D44"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c>
          <w:tcPr>
            <w:tcW w:w="4440" w:type="dxa"/>
            <w:shd w:val="clear" w:color="auto" w:fill="000000"/>
          </w:tcPr>
          <w:p w:rsidR="004D0AC1" w:rsidRDefault="004D0AC1" w14:paraId="708010FF" w14:textId="77777777">
            <w:pPr>
              <w:pBdr>
                <w:top w:val="nil"/>
                <w:left w:val="nil"/>
                <w:bottom w:val="nil"/>
                <w:right w:val="nil"/>
                <w:between w:val="nil"/>
              </w:pBdr>
              <w:spacing w:after="0" w:line="240" w:lineRule="auto"/>
              <w:jc w:val="center"/>
              <w:rPr>
                <w:rFonts w:ascii="Times New Roman" w:hAnsi="Times New Roman" w:eastAsia="Times New Roman" w:cs="Times New Roman"/>
                <w:b/>
                <w:color w:val="000000"/>
                <w:sz w:val="8"/>
                <w:szCs w:val="8"/>
              </w:rPr>
            </w:pPr>
          </w:p>
        </w:tc>
      </w:tr>
    </w:tbl>
    <w:p w:rsidR="004D0AC1" w:rsidRDefault="001033B4" w14:paraId="6772F47D" w14:textId="77777777">
      <w:pPr>
        <w:widowControl w:val="0"/>
        <w:spacing w:after="0" w:line="240" w:lineRule="auto"/>
        <w:jc w:val="both"/>
        <w:rPr>
          <w:rFonts w:ascii="Times New Roman" w:hAnsi="Times New Roman" w:eastAsia="Times New Roman" w:cs="Times New Roman"/>
          <w:b/>
          <w:color w:val="FF0000"/>
        </w:rPr>
      </w:pPr>
      <w:r>
        <w:rPr>
          <w:rFonts w:ascii="Times New Roman" w:hAnsi="Times New Roman" w:eastAsia="Times New Roman" w:cs="Times New Roman"/>
          <w:b/>
          <w:color w:val="FF0000"/>
        </w:rPr>
        <w:t>Program Criterion: Each program must satisfy applicable Program Criteria (if any).  Program Criteria provide the specificity needed for interpretation of the General Criteria as applicable to a given discipline.  If a program, by virtue of its title, becomes subject to two or more sets of Program Criteria, then that program must satisfy each set of Program Criteria; however, overlapping requirements need to be satisfied only once.</w:t>
      </w:r>
    </w:p>
    <w:p w:rsidR="004D0AC1" w:rsidRDefault="004D0AC1" w14:paraId="401A47C9" w14:textId="77777777">
      <w:pPr>
        <w:widowControl w:val="0"/>
        <w:spacing w:after="0" w:line="240" w:lineRule="auto"/>
        <w:jc w:val="center"/>
        <w:rPr>
          <w:rFonts w:ascii="Times New Roman" w:hAnsi="Times New Roman" w:eastAsia="Times New Roman" w:cs="Times New Roman"/>
          <w:b/>
          <w:color w:val="FF0000"/>
        </w:rPr>
      </w:pPr>
    </w:p>
    <w:p w:rsidR="004D0AC1" w:rsidRDefault="001033B4" w14:paraId="4B40C4D5" w14:textId="77777777">
      <w:pPr>
        <w:widowControl w:val="0"/>
        <w:spacing w:after="0" w:line="240" w:lineRule="auto"/>
        <w:rPr>
          <w:rFonts w:ascii="Times New Roman" w:hAnsi="Times New Roman" w:eastAsia="Times New Roman" w:cs="Times New Roman"/>
          <w:b/>
          <w:color w:val="FF0000"/>
        </w:rPr>
      </w:pPr>
      <w:r>
        <w:rPr>
          <w:rFonts w:ascii="Times New Roman" w:hAnsi="Times New Roman" w:eastAsia="Times New Roman" w:cs="Times New Roman"/>
          <w:b/>
          <w:color w:val="FF0000"/>
        </w:rPr>
        <w:t>For a program that is evaluated under specific program criteria, complete the applicable pages and delete the others</w:t>
      </w:r>
    </w:p>
    <w:p w:rsidR="004D0AC1" w:rsidRDefault="004D0AC1" w14:paraId="0ECBFEEA" w14:textId="77777777">
      <w:pPr>
        <w:widowControl w:val="0"/>
        <w:spacing w:after="0" w:line="240" w:lineRule="auto"/>
        <w:rPr>
          <w:rFonts w:ascii="Times New Roman" w:hAnsi="Times New Roman" w:eastAsia="Times New Roman" w:cs="Times New Roman"/>
          <w:b/>
          <w:color w:val="FF0000"/>
        </w:rPr>
      </w:pPr>
    </w:p>
    <w:p w:rsidR="004D0AC1" w:rsidRDefault="001033B4" w14:paraId="42FF2130" w14:textId="77777777">
      <w:pPr>
        <w:widowControl w:val="0"/>
        <w:spacing w:after="0" w:line="240" w:lineRule="auto"/>
        <w:jc w:val="center"/>
        <w:rPr>
          <w:rFonts w:ascii="Times New Roman" w:hAnsi="Times New Roman" w:eastAsia="Times New Roman" w:cs="Times New Roman"/>
          <w:b/>
          <w:sz w:val="24"/>
          <w:szCs w:val="24"/>
        </w:rPr>
      </w:pPr>
      <w:r>
        <w:br w:type="page"/>
      </w:r>
    </w:p>
    <w:p w:rsidR="004D0AC1" w:rsidRDefault="001033B4" w14:paraId="50A90188" w14:textId="7777777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lastRenderedPageBreak/>
        <w:t xml:space="preserve">Program Criteria for Associate Cybersecurity and Similarly Named Computing Programs </w:t>
      </w:r>
    </w:p>
    <w:p w:rsidR="004D0AC1" w:rsidRDefault="004D0AC1" w14:paraId="7EACA91A" w14:textId="77777777">
      <w:pPr>
        <w:widowControl w:val="0"/>
        <w:spacing w:after="0" w:line="240" w:lineRule="auto"/>
        <w:jc w:val="center"/>
        <w:rPr>
          <w:rFonts w:ascii="Times New Roman" w:hAnsi="Times New Roman" w:eastAsia="Times New Roman" w:cs="Times New Roman"/>
          <w:b/>
          <w:sz w:val="6"/>
          <w:szCs w:val="6"/>
        </w:rPr>
      </w:pPr>
    </w:p>
    <w:sdt>
      <w:sdtPr>
        <w:tag w:val="goog_rdk_0"/>
        <w:id w:val="-1800981408"/>
        <w:lock w:val="contentLocked"/>
        <w:placeholder>
          <w:docPart w:val="DefaultPlaceholder_1081868574"/>
        </w:placeholder>
      </w:sdtPr>
      <w:sdtContent>
        <w:tbl>
          <w:tblPr>
            <w:tblStyle w:val="ad"/>
            <w:tblW w:w="143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218"/>
            <w:gridCol w:w="720"/>
            <w:gridCol w:w="720"/>
            <w:gridCol w:w="630"/>
            <w:gridCol w:w="630"/>
            <w:gridCol w:w="750"/>
            <w:gridCol w:w="3722"/>
          </w:tblGrid>
          <w:tr w:rsidR="004D0AC1" w14:paraId="6FA4FAB7" w14:textId="77777777">
            <w:trPr>
              <w:trHeight w:val="548"/>
              <w:jc w:val="center"/>
            </w:trPr>
            <w:tc>
              <w:tcPr>
                <w:tcW w:w="7218" w:type="dxa"/>
              </w:tcPr>
              <w:p w:rsidR="004D0AC1" w:rsidRDefault="004D0AC1" w14:paraId="40E03D76"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1033B4" w14:paraId="75A2AACF"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Last</w:t>
                </w:r>
              </w:p>
              <w:p w:rsidR="004D0AC1" w:rsidRDefault="001033B4" w14:paraId="7C7FCA52"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Visit</w:t>
                </w:r>
              </w:p>
            </w:tc>
            <w:tc>
              <w:tcPr>
                <w:tcW w:w="720" w:type="dxa"/>
              </w:tcPr>
              <w:p w:rsidR="004D0AC1" w:rsidRDefault="001033B4" w14:paraId="4D81A732"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Pre-</w:t>
                </w:r>
              </w:p>
              <w:p w:rsidR="004D0AC1" w:rsidRDefault="001033B4" w14:paraId="01F8094D"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Visit</w:t>
                </w:r>
              </w:p>
            </w:tc>
            <w:tc>
              <w:tcPr>
                <w:tcW w:w="630" w:type="dxa"/>
              </w:tcPr>
              <w:p w:rsidR="004D0AC1" w:rsidRDefault="001033B4" w14:paraId="2389842C"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Day</w:t>
                </w:r>
              </w:p>
              <w:p w:rsidR="004D0AC1" w:rsidRDefault="001033B4" w14:paraId="6DA06479"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0</w:t>
                </w:r>
              </w:p>
            </w:tc>
            <w:tc>
              <w:tcPr>
                <w:tcW w:w="630" w:type="dxa"/>
              </w:tcPr>
              <w:p w:rsidR="004D0AC1" w:rsidRDefault="001033B4" w14:paraId="3D3B7AA8"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Day</w:t>
                </w:r>
              </w:p>
              <w:p w:rsidR="004D0AC1" w:rsidRDefault="001033B4" w14:paraId="2DDD4CE2"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w:t>
                </w:r>
              </w:p>
            </w:tc>
            <w:tc>
              <w:tcPr>
                <w:tcW w:w="750" w:type="dxa"/>
              </w:tcPr>
              <w:p w:rsidR="004D0AC1" w:rsidRDefault="001033B4" w14:paraId="1DDB4961"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Exit</w:t>
                </w:r>
              </w:p>
              <w:p w:rsidR="004D0AC1" w:rsidRDefault="001033B4" w14:paraId="009AC876"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Stmt</w:t>
                </w:r>
              </w:p>
            </w:tc>
            <w:tc>
              <w:tcPr>
                <w:tcW w:w="3722" w:type="dxa"/>
              </w:tcPr>
              <w:p w:rsidR="004D0AC1" w:rsidRDefault="001033B4" w14:paraId="4D090F83"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For each Deficiency (D), Weakness (W), and/or Concern (C), identify the basis for your conclusion</w:t>
                </w:r>
              </w:p>
            </w:tc>
          </w:tr>
          <w:tr w:rsidR="004D0AC1" w14:paraId="04678694" w14:textId="77777777">
            <w:trPr>
              <w:trHeight w:val="287"/>
              <w:jc w:val="center"/>
            </w:trPr>
            <w:tc>
              <w:tcPr>
                <w:tcW w:w="7218" w:type="dxa"/>
              </w:tcPr>
              <w:p w:rsidR="004D0AC1" w:rsidRDefault="001033B4" w14:paraId="273339E4" w14:textId="77777777">
                <w:pPr>
                  <w:spacing w:before="60" w:after="6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t>PROGRAM CRITERIA (Cybersecurity)</w:t>
                </w:r>
              </w:p>
            </w:tc>
            <w:tc>
              <w:tcPr>
                <w:tcW w:w="720" w:type="dxa"/>
                <w:shd w:val="clear" w:color="auto" w:fill="BFBFBF"/>
              </w:tcPr>
              <w:p w:rsidR="004D0AC1" w:rsidRDefault="004D0AC1" w14:paraId="73409998"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10515E26"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1C958A16"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2FDF1CE6"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1D647228"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317C30C3" w14:textId="77777777">
                <w:pPr>
                  <w:spacing w:after="0" w:line="240" w:lineRule="auto"/>
                  <w:rPr>
                    <w:rFonts w:ascii="Times New Roman" w:hAnsi="Times New Roman" w:eastAsia="Times New Roman" w:cs="Times New Roman"/>
                    <w:b/>
                    <w:sz w:val="20"/>
                    <w:szCs w:val="20"/>
                  </w:rPr>
                </w:pPr>
              </w:p>
            </w:tc>
          </w:tr>
          <w:tr w:rsidR="004D0AC1" w14:paraId="71479F96" w14:textId="77777777">
            <w:trPr>
              <w:trHeight w:val="222"/>
              <w:jc w:val="center"/>
            </w:trPr>
            <w:tc>
              <w:tcPr>
                <w:tcW w:w="7218" w:type="dxa"/>
              </w:tcPr>
              <w:p w:rsidR="004D0AC1" w:rsidRDefault="001033B4" w14:paraId="12A29829" w14:textId="7777777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3.  Student Outcomes</w:t>
                </w:r>
              </w:p>
            </w:tc>
            <w:tc>
              <w:tcPr>
                <w:tcW w:w="720" w:type="dxa"/>
                <w:shd w:val="clear" w:color="auto" w:fill="BFBFBF"/>
              </w:tcPr>
              <w:p w:rsidR="004D0AC1" w:rsidRDefault="004D0AC1" w14:paraId="02B41FCF"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5335038B"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33D5BFF2"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2A31663B"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442BAB91"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5A61B41D" w14:textId="77777777">
                <w:pPr>
                  <w:spacing w:after="0" w:line="240" w:lineRule="auto"/>
                  <w:rPr>
                    <w:rFonts w:ascii="Times New Roman" w:hAnsi="Times New Roman" w:eastAsia="Times New Roman" w:cs="Times New Roman"/>
                    <w:b/>
                    <w:sz w:val="20"/>
                    <w:szCs w:val="20"/>
                  </w:rPr>
                </w:pPr>
              </w:p>
            </w:tc>
          </w:tr>
          <w:tr w:rsidR="004D0AC1" w14:paraId="45CE8602" w14:textId="77777777">
            <w:trPr>
              <w:trHeight w:val="206"/>
              <w:jc w:val="center"/>
            </w:trPr>
            <w:tc>
              <w:tcPr>
                <w:tcW w:w="7218" w:type="dxa"/>
              </w:tcPr>
              <w:p w:rsidR="004D0AC1" w:rsidRDefault="001033B4" w14:paraId="63C242A3" w14:textId="77777777">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In addition to outcomes 1 through 5, graduates of the program will also have an ability to:</w:t>
                </w:r>
              </w:p>
            </w:tc>
            <w:tc>
              <w:tcPr>
                <w:tcW w:w="720" w:type="dxa"/>
                <w:shd w:val="clear" w:color="auto" w:fill="BFBFBF"/>
              </w:tcPr>
              <w:p w:rsidR="004D0AC1" w:rsidRDefault="004D0AC1" w14:paraId="2E835EE0"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00DB944A"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02D4975B"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30BF2194"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2F77ED7D"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26DEA0E0" w14:textId="77777777">
                <w:pPr>
                  <w:spacing w:after="0" w:line="240" w:lineRule="auto"/>
                  <w:rPr>
                    <w:rFonts w:ascii="Times New Roman" w:hAnsi="Times New Roman" w:eastAsia="Times New Roman" w:cs="Times New Roman"/>
                    <w:b/>
                    <w:sz w:val="20"/>
                    <w:szCs w:val="20"/>
                  </w:rPr>
                </w:pPr>
              </w:p>
            </w:tc>
          </w:tr>
          <w:tr w:rsidR="004D0AC1" w14:paraId="49D7B724" w14:textId="77777777">
            <w:trPr>
              <w:trHeight w:val="487"/>
              <w:jc w:val="center"/>
            </w:trPr>
            <w:tc>
              <w:tcPr>
                <w:tcW w:w="7218" w:type="dxa"/>
              </w:tcPr>
              <w:p w:rsidR="004D0AC1" w:rsidRDefault="001033B4" w14:paraId="1EF7C7A5" w14:textId="77777777">
                <w:pPr>
                  <w:numPr>
                    <w:ilvl w:val="0"/>
                    <w:numId w:val="7"/>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Apply security principles and practices to maintain operations in the presence of risks and threats. [CY]</w:t>
                </w:r>
              </w:p>
            </w:tc>
            <w:tc>
              <w:tcPr>
                <w:tcW w:w="720" w:type="dxa"/>
              </w:tcPr>
              <w:p w:rsidR="004D0AC1" w:rsidRDefault="004D0AC1" w14:paraId="22B2B6B2"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3D179585"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CCFD466"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C143906"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0EDC9192"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3EC94137" w14:textId="77777777">
                <w:pPr>
                  <w:spacing w:after="0" w:line="240" w:lineRule="auto"/>
                  <w:rPr>
                    <w:rFonts w:ascii="Times New Roman" w:hAnsi="Times New Roman" w:eastAsia="Times New Roman" w:cs="Times New Roman"/>
                    <w:b/>
                    <w:sz w:val="20"/>
                    <w:szCs w:val="20"/>
                  </w:rPr>
                </w:pPr>
              </w:p>
            </w:tc>
          </w:tr>
          <w:tr w:rsidR="004D0AC1" w14:paraId="24275799" w14:textId="77777777">
            <w:trPr>
              <w:trHeight w:val="222"/>
              <w:jc w:val="center"/>
            </w:trPr>
            <w:tc>
              <w:tcPr>
                <w:tcW w:w="7218" w:type="dxa"/>
              </w:tcPr>
              <w:p w:rsidR="004D0AC1" w:rsidRDefault="001033B4" w14:paraId="7399C9F3" w14:textId="7777777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5. Curriculum</w:t>
                </w:r>
              </w:p>
            </w:tc>
            <w:tc>
              <w:tcPr>
                <w:tcW w:w="720" w:type="dxa"/>
                <w:shd w:val="clear" w:color="auto" w:fill="BFBFBF"/>
              </w:tcPr>
              <w:p w:rsidR="004D0AC1" w:rsidRDefault="004D0AC1" w14:paraId="6DE5625D"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13FB89FE"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33E980A8"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1FF98D64"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43B1FF6F"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1EA11174" w14:textId="77777777">
                <w:pPr>
                  <w:spacing w:after="0" w:line="240" w:lineRule="auto"/>
                  <w:rPr>
                    <w:rFonts w:ascii="Times New Roman" w:hAnsi="Times New Roman" w:eastAsia="Times New Roman" w:cs="Times New Roman"/>
                    <w:b/>
                    <w:sz w:val="20"/>
                    <w:szCs w:val="20"/>
                  </w:rPr>
                </w:pPr>
              </w:p>
            </w:tc>
          </w:tr>
          <w:tr w:rsidR="004D0AC1" w14:paraId="54F2F15C" w14:textId="77777777">
            <w:trPr>
              <w:trHeight w:val="429"/>
              <w:jc w:val="center"/>
            </w:trPr>
            <w:tc>
              <w:tcPr>
                <w:tcW w:w="7218" w:type="dxa"/>
                <w:vAlign w:val="center"/>
              </w:tcPr>
              <w:p w:rsidR="004D0AC1" w:rsidRDefault="001033B4" w14:paraId="145854DD" w14:textId="77777777">
                <w:pPr>
                  <w:widowControl w:val="0"/>
                  <w:spacing w:after="0"/>
                  <w:ind w:left="141"/>
                  <w:rPr>
                    <w:rFonts w:ascii="Times New Roman" w:hAnsi="Times New Roman" w:eastAsia="Times New Roman" w:cs="Times New Roman"/>
                    <w:sz w:val="20"/>
                    <w:szCs w:val="20"/>
                  </w:rPr>
                </w:pPr>
                <w:r>
                  <w:rPr>
                    <w:rFonts w:ascii="Times New Roman" w:hAnsi="Times New Roman" w:eastAsia="Times New Roman" w:cs="Times New Roman"/>
                    <w:sz w:val="20"/>
                    <w:szCs w:val="20"/>
                  </w:rPr>
                  <w:t>The curriculum requirements are in addition to the General Criteria curriculum</w:t>
                </w:r>
              </w:p>
              <w:p w:rsidR="004D0AC1" w:rsidRDefault="001033B4" w14:paraId="1BBC5251" w14:textId="77777777">
                <w:pPr>
                  <w:widowControl w:val="0"/>
                  <w:spacing w:after="0"/>
                  <w:ind w:left="141"/>
                  <w:rPr>
                    <w:rFonts w:ascii="Times New Roman" w:hAnsi="Times New Roman" w:eastAsia="Times New Roman" w:cs="Times New Roman"/>
                    <w:sz w:val="20"/>
                    <w:szCs w:val="20"/>
                  </w:rPr>
                </w:pPr>
                <w:r>
                  <w:rPr>
                    <w:rFonts w:ascii="Times New Roman" w:hAnsi="Times New Roman" w:eastAsia="Times New Roman" w:cs="Times New Roman"/>
                    <w:sz w:val="20"/>
                    <w:szCs w:val="20"/>
                  </w:rPr>
                  <w:t>requirements and specify topics, but do not prescribe specific courses.</w:t>
                </w:r>
              </w:p>
              <w:p w:rsidR="004D0AC1" w:rsidRDefault="001033B4" w14:paraId="22AEB176" w14:textId="77777777">
                <w:pPr>
                  <w:widowControl w:val="0"/>
                  <w:spacing w:after="0" w:line="240" w:lineRule="auto"/>
                  <w:ind w:left="73"/>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These requirements are:</w:t>
                </w:r>
              </w:p>
            </w:tc>
            <w:tc>
              <w:tcPr>
                <w:tcW w:w="720" w:type="dxa"/>
                <w:shd w:val="clear" w:color="auto" w:fill="BFBFBF"/>
              </w:tcPr>
              <w:p w:rsidR="004D0AC1" w:rsidRDefault="004D0AC1" w14:paraId="22DAD303"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3FDDD715"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3C9114EC"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24DC88D6"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3B7A512F"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5E8950F0" w14:textId="77777777">
                <w:pPr>
                  <w:spacing w:after="0" w:line="240" w:lineRule="auto"/>
                  <w:rPr>
                    <w:rFonts w:ascii="Times New Roman" w:hAnsi="Times New Roman" w:eastAsia="Times New Roman" w:cs="Times New Roman"/>
                    <w:b/>
                    <w:sz w:val="20"/>
                    <w:szCs w:val="20"/>
                  </w:rPr>
                </w:pPr>
              </w:p>
            </w:tc>
          </w:tr>
          <w:tr w:rsidR="004D0AC1" w14:paraId="670B7CBB" w14:textId="77777777">
            <w:trPr>
              <w:trHeight w:val="429"/>
              <w:jc w:val="center"/>
            </w:trPr>
            <w:tc>
              <w:tcPr>
                <w:tcW w:w="7218" w:type="dxa"/>
              </w:tcPr>
              <w:p w:rsidR="004D0AC1" w:rsidRDefault="001033B4" w14:paraId="07223F07" w14:textId="77777777">
                <w:pPr>
                  <w:widowControl w:val="0"/>
                  <w:spacing w:after="0" w:line="240" w:lineRule="auto"/>
                  <w:ind w:left="253" w:firstLine="30"/>
                  <w:rPr>
                    <w:rFonts w:ascii="Times New Roman" w:hAnsi="Times New Roman" w:eastAsia="Times New Roman" w:cs="Times New Roman"/>
                    <w:sz w:val="20"/>
                    <w:szCs w:val="20"/>
                  </w:rPr>
                </w:pPr>
                <w:r>
                  <w:rPr>
                    <w:rFonts w:ascii="Times New Roman" w:hAnsi="Times New Roman" w:eastAsia="Times New Roman" w:cs="Times New Roman"/>
                    <w:sz w:val="20"/>
                    <w:szCs w:val="20"/>
                  </w:rPr>
                  <w:t>At least 30 semester credit hours (or equivalent) of computing and cybersecurity</w:t>
                </w:r>
              </w:p>
              <w:p w:rsidR="004D0AC1" w:rsidRDefault="001033B4" w14:paraId="47D89289" w14:textId="77777777">
                <w:pPr>
                  <w:widowControl w:val="0"/>
                  <w:spacing w:after="0"/>
                  <w:ind w:firstLine="283"/>
                  <w:rPr>
                    <w:rFonts w:ascii="Times New Roman" w:hAnsi="Times New Roman" w:eastAsia="Times New Roman" w:cs="Times New Roman"/>
                    <w:sz w:val="20"/>
                    <w:szCs w:val="20"/>
                  </w:rPr>
                </w:pPr>
                <w:r>
                  <w:rPr>
                    <w:rFonts w:ascii="Times New Roman" w:hAnsi="Times New Roman" w:eastAsia="Times New Roman" w:cs="Times New Roman"/>
                    <w:sz w:val="20"/>
                    <w:szCs w:val="20"/>
                  </w:rPr>
                  <w:t>course work. The course work must include:</w:t>
                </w:r>
              </w:p>
            </w:tc>
            <w:tc>
              <w:tcPr>
                <w:tcW w:w="720" w:type="dxa"/>
              </w:tcPr>
              <w:p w:rsidR="004D0AC1" w:rsidRDefault="004D0AC1" w14:paraId="5A7A64F0"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247F3CDB"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04E661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AAF539A"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53270D37"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1C32E1C1" w14:textId="77777777">
                <w:pPr>
                  <w:spacing w:after="0" w:line="240" w:lineRule="auto"/>
                  <w:rPr>
                    <w:rFonts w:ascii="Times New Roman" w:hAnsi="Times New Roman" w:eastAsia="Times New Roman" w:cs="Times New Roman"/>
                    <w:b/>
                    <w:sz w:val="20"/>
                    <w:szCs w:val="20"/>
                  </w:rPr>
                </w:pPr>
              </w:p>
            </w:tc>
          </w:tr>
          <w:tr w:rsidR="004D0AC1" w14:paraId="261C5607" w14:textId="77777777">
            <w:trPr>
              <w:trHeight w:val="429"/>
              <w:jc w:val="center"/>
            </w:trPr>
            <w:tc>
              <w:tcPr>
                <w:tcW w:w="7218" w:type="dxa"/>
              </w:tcPr>
              <w:p w:rsidR="004D0AC1" w:rsidRDefault="001033B4" w14:paraId="3EBD070C" w14:textId="77777777">
                <w:pPr>
                  <w:numPr>
                    <w:ilvl w:val="0"/>
                    <w:numId w:val="1"/>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Application of the crosscutting concepts of confidentiality, integrity, availability, risk, adversarial thinking, and systems thinking.</w:t>
                </w:r>
              </w:p>
            </w:tc>
            <w:tc>
              <w:tcPr>
                <w:tcW w:w="720" w:type="dxa"/>
              </w:tcPr>
              <w:p w:rsidR="004D0AC1" w:rsidRDefault="004D0AC1" w14:paraId="74C42D86"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2513698A"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74C49059"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3E28F88"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15A92F26"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16827702" w14:textId="77777777">
                <w:pPr>
                  <w:spacing w:after="0" w:line="240" w:lineRule="auto"/>
                  <w:rPr>
                    <w:rFonts w:ascii="Times New Roman" w:hAnsi="Times New Roman" w:eastAsia="Times New Roman" w:cs="Times New Roman"/>
                    <w:b/>
                    <w:sz w:val="20"/>
                    <w:szCs w:val="20"/>
                  </w:rPr>
                </w:pPr>
              </w:p>
            </w:tc>
          </w:tr>
          <w:tr w:rsidR="004D0AC1" w14:paraId="3B4B3AB2" w14:textId="77777777">
            <w:trPr>
              <w:trHeight w:val="222"/>
              <w:jc w:val="center"/>
            </w:trPr>
            <w:tc>
              <w:tcPr>
                <w:tcW w:w="7218" w:type="dxa"/>
                <w:vAlign w:val="center"/>
              </w:tcPr>
              <w:p w:rsidR="004D0AC1" w:rsidRDefault="001033B4" w14:paraId="281D1D44" w14:textId="77777777">
                <w:pPr>
                  <w:numPr>
                    <w:ilvl w:val="0"/>
                    <w:numId w:val="1"/>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Cybersecurity topics from each of the following:</w:t>
                </w:r>
                <w:r>
                  <w:rPr>
                    <w:rFonts w:ascii="MS Gothic" w:hAnsi="MS Gothic" w:eastAsia="MS Gothic" w:cs="MS Gothic"/>
                    <w:sz w:val="20"/>
                    <w:szCs w:val="20"/>
                  </w:rPr>
                  <w:t> </w:t>
                </w:r>
              </w:p>
            </w:tc>
            <w:tc>
              <w:tcPr>
                <w:tcW w:w="720" w:type="dxa"/>
              </w:tcPr>
              <w:p w:rsidR="004D0AC1" w:rsidRDefault="004D0AC1" w14:paraId="7FF8818E"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7B8F2C34"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E9FBE6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1584478"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02477B47"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B50F171" w14:textId="77777777">
                <w:pPr>
                  <w:spacing w:after="0" w:line="240" w:lineRule="auto"/>
                  <w:rPr>
                    <w:rFonts w:ascii="Times New Roman" w:hAnsi="Times New Roman" w:eastAsia="Times New Roman" w:cs="Times New Roman"/>
                    <w:b/>
                    <w:sz w:val="20"/>
                    <w:szCs w:val="20"/>
                  </w:rPr>
                </w:pPr>
              </w:p>
            </w:tc>
          </w:tr>
          <w:tr w:rsidR="004D0AC1" w14:paraId="2E3DC5DB" w14:textId="77777777">
            <w:trPr>
              <w:trHeight w:val="261"/>
              <w:jc w:val="center"/>
            </w:trPr>
            <w:tc>
              <w:tcPr>
                <w:tcW w:w="7218" w:type="dxa"/>
              </w:tcPr>
              <w:p w:rsidR="004D0AC1" w:rsidRDefault="001033B4" w14:paraId="50178370"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Data Security: protection of data at rest, during processing, and in transit.</w:t>
                </w:r>
              </w:p>
            </w:tc>
            <w:tc>
              <w:tcPr>
                <w:tcW w:w="720" w:type="dxa"/>
              </w:tcPr>
              <w:p w:rsidR="004D0AC1" w:rsidRDefault="004D0AC1" w14:paraId="311A46DD"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581D6AB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7B93036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1F69754"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7C1856BE"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4CC4A013" w14:textId="77777777">
                <w:pPr>
                  <w:spacing w:after="0" w:line="240" w:lineRule="auto"/>
                  <w:rPr>
                    <w:rFonts w:ascii="Times New Roman" w:hAnsi="Times New Roman" w:eastAsia="Times New Roman" w:cs="Times New Roman"/>
                    <w:b/>
                    <w:sz w:val="20"/>
                    <w:szCs w:val="20"/>
                  </w:rPr>
                </w:pPr>
              </w:p>
            </w:tc>
          </w:tr>
          <w:tr w:rsidR="004D0AC1" w14:paraId="17AC88E5" w14:textId="77777777">
            <w:trPr>
              <w:trHeight w:val="503"/>
              <w:jc w:val="center"/>
            </w:trPr>
            <w:tc>
              <w:tcPr>
                <w:tcW w:w="7218" w:type="dxa"/>
              </w:tcPr>
              <w:p w:rsidR="004D0AC1" w:rsidRDefault="001033B4" w14:paraId="12DC2AF1"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Software Security: development and use of software that reliably preserves the security properties of the protected information and systems.</w:t>
                </w:r>
              </w:p>
            </w:tc>
            <w:tc>
              <w:tcPr>
                <w:tcW w:w="720" w:type="dxa"/>
              </w:tcPr>
              <w:p w:rsidR="004D0AC1" w:rsidRDefault="004D0AC1" w14:paraId="236824DD"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6D5AE66F"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3471A59"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9CAA311"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1DDEC21B"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5C9541D" w14:textId="77777777">
                <w:pPr>
                  <w:spacing w:after="0" w:line="240" w:lineRule="auto"/>
                  <w:rPr>
                    <w:rFonts w:ascii="Times New Roman" w:hAnsi="Times New Roman" w:eastAsia="Times New Roman" w:cs="Times New Roman"/>
                    <w:b/>
                    <w:sz w:val="20"/>
                    <w:szCs w:val="20"/>
                  </w:rPr>
                </w:pPr>
              </w:p>
            </w:tc>
          </w:tr>
          <w:tr w:rsidR="004D0AC1" w14:paraId="4EA59784" w14:textId="77777777">
            <w:trPr>
              <w:trHeight w:val="467"/>
              <w:jc w:val="center"/>
            </w:trPr>
            <w:tc>
              <w:tcPr>
                <w:tcW w:w="7218" w:type="dxa"/>
              </w:tcPr>
              <w:p w:rsidR="004D0AC1" w:rsidRDefault="001033B4" w14:paraId="510C810C"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Component Security: the security aspects of the design, procurement, testing, analysis, and maintenance of components integrated into larger systems.</w:t>
                </w:r>
              </w:p>
            </w:tc>
            <w:tc>
              <w:tcPr>
                <w:tcW w:w="720" w:type="dxa"/>
              </w:tcPr>
              <w:p w:rsidR="004D0AC1" w:rsidRDefault="004D0AC1" w14:paraId="67BF8A9D"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3A35A066"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6572A1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8F6A7AB"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398B39DE"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2D37BEF5" w14:textId="77777777">
                <w:pPr>
                  <w:spacing w:after="0" w:line="240" w:lineRule="auto"/>
                  <w:rPr>
                    <w:rFonts w:ascii="Times New Roman" w:hAnsi="Times New Roman" w:eastAsia="Times New Roman" w:cs="Times New Roman"/>
                    <w:b/>
                    <w:sz w:val="20"/>
                    <w:szCs w:val="20"/>
                  </w:rPr>
                </w:pPr>
              </w:p>
            </w:tc>
          </w:tr>
          <w:tr w:rsidR="004D0AC1" w14:paraId="1671CDD2" w14:textId="77777777">
            <w:trPr>
              <w:trHeight w:val="467"/>
              <w:jc w:val="center"/>
            </w:trPr>
            <w:tc>
              <w:tcPr>
                <w:tcW w:w="7218" w:type="dxa"/>
              </w:tcPr>
              <w:p w:rsidR="004D0AC1" w:rsidRDefault="001033B4" w14:paraId="41B28CFA"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Connection Security: security of the connections between components, both physical and logical.</w:t>
                </w:r>
              </w:p>
            </w:tc>
            <w:tc>
              <w:tcPr>
                <w:tcW w:w="720" w:type="dxa"/>
              </w:tcPr>
              <w:p w:rsidR="004D0AC1" w:rsidRDefault="004D0AC1" w14:paraId="79D72D7B"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EF8BFA5"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7DCEF7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1DA7501"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24C76E9F"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11EB99A3" w14:textId="77777777">
                <w:pPr>
                  <w:spacing w:after="0" w:line="240" w:lineRule="auto"/>
                  <w:rPr>
                    <w:rFonts w:ascii="Times New Roman" w:hAnsi="Times New Roman" w:eastAsia="Times New Roman" w:cs="Times New Roman"/>
                    <w:b/>
                    <w:sz w:val="20"/>
                    <w:szCs w:val="20"/>
                  </w:rPr>
                </w:pPr>
              </w:p>
            </w:tc>
          </w:tr>
          <w:tr w:rsidR="004D0AC1" w14:paraId="3B3D6BA5" w14:textId="77777777">
            <w:trPr>
              <w:trHeight w:val="449"/>
              <w:jc w:val="center"/>
            </w:trPr>
            <w:tc>
              <w:tcPr>
                <w:tcW w:w="7218" w:type="dxa"/>
              </w:tcPr>
              <w:p w:rsidR="004D0AC1" w:rsidRDefault="001033B4" w14:paraId="26F1AF55"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System Security: security aspects of systems that use software and are composed of components and connections.</w:t>
                </w:r>
              </w:p>
            </w:tc>
            <w:tc>
              <w:tcPr>
                <w:tcW w:w="720" w:type="dxa"/>
              </w:tcPr>
              <w:p w:rsidR="004D0AC1" w:rsidRDefault="004D0AC1" w14:paraId="20E012A4"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F37F159"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032C005"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25FD4DBE"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019C4845"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638D352A" w14:textId="77777777">
                <w:pPr>
                  <w:spacing w:after="0" w:line="240" w:lineRule="auto"/>
                  <w:rPr>
                    <w:rFonts w:ascii="Times New Roman" w:hAnsi="Times New Roman" w:eastAsia="Times New Roman" w:cs="Times New Roman"/>
                    <w:b/>
                    <w:sz w:val="20"/>
                    <w:szCs w:val="20"/>
                  </w:rPr>
                </w:pPr>
              </w:p>
            </w:tc>
          </w:tr>
          <w:tr w:rsidR="004D0AC1" w14:paraId="6AB6D86B" w14:textId="77777777">
            <w:trPr>
              <w:trHeight w:val="503"/>
              <w:jc w:val="center"/>
            </w:trPr>
            <w:tc>
              <w:tcPr>
                <w:tcW w:w="7218" w:type="dxa"/>
              </w:tcPr>
              <w:p w:rsidR="004D0AC1" w:rsidRDefault="001033B4" w14:paraId="3E5760A6"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Human Security: the study of human behavior in the context of data protection, privacy, and threat mitigation</w:t>
                </w:r>
              </w:p>
            </w:tc>
            <w:tc>
              <w:tcPr>
                <w:tcW w:w="720" w:type="dxa"/>
              </w:tcPr>
              <w:p w:rsidR="004D0AC1" w:rsidRDefault="004D0AC1" w14:paraId="392393A0"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24E33A5E"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C42E87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DDBE4AE"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27E0D8CE"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77EA1865" w14:textId="77777777">
                <w:pPr>
                  <w:spacing w:after="0" w:line="240" w:lineRule="auto"/>
                  <w:rPr>
                    <w:rFonts w:ascii="Times New Roman" w:hAnsi="Times New Roman" w:eastAsia="Times New Roman" w:cs="Times New Roman"/>
                    <w:b/>
                    <w:sz w:val="20"/>
                    <w:szCs w:val="20"/>
                  </w:rPr>
                </w:pPr>
              </w:p>
            </w:tc>
          </w:tr>
          <w:tr w:rsidR="004D0AC1" w14:paraId="1A7E60F7" w14:textId="77777777">
            <w:trPr>
              <w:trHeight w:val="681"/>
              <w:jc w:val="center"/>
            </w:trPr>
            <w:tc>
              <w:tcPr>
                <w:tcW w:w="7218" w:type="dxa"/>
              </w:tcPr>
              <w:p w:rsidR="004D0AC1" w:rsidRDefault="001033B4" w14:paraId="03997949"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t>Organizational Security: protecting organizations from cybersecurity threats and managing risk to support successful accomplishment of the organizations’ missions.</w:t>
                </w:r>
              </w:p>
            </w:tc>
            <w:tc>
              <w:tcPr>
                <w:tcW w:w="720" w:type="dxa"/>
              </w:tcPr>
              <w:p w:rsidR="004D0AC1" w:rsidRDefault="004D0AC1" w14:paraId="31CE9506"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5D37E729"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4AC03E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61DD5D6"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11A13954"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71210309" w14:textId="77777777">
                <w:pPr>
                  <w:spacing w:after="0" w:line="240" w:lineRule="auto"/>
                  <w:rPr>
                    <w:rFonts w:ascii="Times New Roman" w:hAnsi="Times New Roman" w:eastAsia="Times New Roman" w:cs="Times New Roman"/>
                    <w:b/>
                    <w:sz w:val="20"/>
                    <w:szCs w:val="20"/>
                  </w:rPr>
                </w:pPr>
              </w:p>
            </w:tc>
          </w:tr>
          <w:tr w:rsidR="004D0AC1" w14:paraId="65354E2F" w14:textId="77777777">
            <w:trPr>
              <w:trHeight w:val="429"/>
              <w:jc w:val="center"/>
            </w:trPr>
            <w:tc>
              <w:tcPr>
                <w:tcW w:w="7218" w:type="dxa"/>
              </w:tcPr>
              <w:p w:rsidR="004D0AC1" w:rsidRDefault="001033B4" w14:paraId="7D5A9E65" w14:textId="77777777">
                <w:pPr>
                  <w:numPr>
                    <w:ilvl w:val="1"/>
                    <w:numId w:val="4"/>
                  </w:numPr>
                  <w:tabs>
                    <w:tab w:val="left" w:pos="1146"/>
                  </w:tabs>
                  <w:spacing w:before="2" w:after="0" w:line="239" w:lineRule="auto"/>
                  <w:ind w:right="117"/>
                  <w:rPr>
                    <w:rFonts w:ascii="Times New Roman" w:hAnsi="Times New Roman" w:eastAsia="Times New Roman" w:cs="Times New Roman"/>
                    <w:sz w:val="20"/>
                    <w:szCs w:val="20"/>
                  </w:rPr>
                </w:pPr>
                <w:r>
                  <w:rPr>
                    <w:rFonts w:ascii="Times New Roman" w:hAnsi="Times New Roman" w:eastAsia="Times New Roman" w:cs="Times New Roman"/>
                    <w:sz w:val="20"/>
                    <w:szCs w:val="20"/>
                  </w:rPr>
                  <w:lastRenderedPageBreak/>
                  <w:t>Societal Security: aspects of cybersecurity that broadly impact society as a whole.</w:t>
                </w:r>
              </w:p>
            </w:tc>
            <w:tc>
              <w:tcPr>
                <w:tcW w:w="720" w:type="dxa"/>
              </w:tcPr>
              <w:p w:rsidR="004D0AC1" w:rsidRDefault="004D0AC1" w14:paraId="187B9183"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578A1C24"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8666AD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C1DAB2C"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593C947E"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41999FE" w14:textId="77777777">
                <w:pPr>
                  <w:spacing w:after="0" w:line="240" w:lineRule="auto"/>
                  <w:rPr>
                    <w:rFonts w:ascii="Times New Roman" w:hAnsi="Times New Roman" w:eastAsia="Times New Roman" w:cs="Times New Roman"/>
                    <w:b/>
                    <w:sz w:val="20"/>
                    <w:szCs w:val="20"/>
                  </w:rPr>
                </w:pPr>
              </w:p>
            </w:tc>
          </w:tr>
          <w:tr w:rsidR="004D0AC1" w14:paraId="470F03AE" w14:textId="77777777">
            <w:trPr>
              <w:trHeight w:val="285"/>
              <w:jc w:val="center"/>
            </w:trPr>
            <w:tc>
              <w:tcPr>
                <w:tcW w:w="7218" w:type="dxa"/>
              </w:tcPr>
              <w:p w:rsidR="004D0AC1" w:rsidRDefault="001033B4" w14:paraId="490541A8" w14:textId="77777777">
                <w:pPr>
                  <w:numPr>
                    <w:ilvl w:val="0"/>
                    <w:numId w:val="1"/>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Programming or scripting skills.</w:t>
                </w:r>
              </w:p>
            </w:tc>
            <w:tc>
              <w:tcPr>
                <w:tcW w:w="720" w:type="dxa"/>
              </w:tcPr>
              <w:p w:rsidR="004D0AC1" w:rsidRDefault="004D0AC1" w14:paraId="69B4A90A"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52C5CAC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0900646C"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F1944F2"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3776DD38"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661176FF" w14:textId="77777777">
                <w:pPr>
                  <w:spacing w:after="0" w:line="240" w:lineRule="auto"/>
                  <w:rPr>
                    <w:rFonts w:ascii="Times New Roman" w:hAnsi="Times New Roman" w:eastAsia="Times New Roman" w:cs="Times New Roman"/>
                    <w:b/>
                    <w:sz w:val="20"/>
                    <w:szCs w:val="20"/>
                  </w:rPr>
                </w:pPr>
              </w:p>
            </w:tc>
          </w:tr>
          <w:tr w:rsidR="004D0AC1" w14:paraId="430821D4" w14:textId="77777777">
            <w:trPr>
              <w:trHeight w:val="445"/>
              <w:jc w:val="center"/>
            </w:trPr>
            <w:tc>
              <w:tcPr>
                <w:tcW w:w="7218" w:type="dxa"/>
              </w:tcPr>
              <w:p w:rsidR="004D0AC1" w:rsidRDefault="001033B4" w14:paraId="260D0B65" w14:textId="77777777">
                <w:pPr>
                  <w:numPr>
                    <w:ilvl w:val="0"/>
                    <w:numId w:val="1"/>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Advanced cybersecurity topics that build on the above crosscutting concepts and cybersecurity topics.</w:t>
                </w:r>
              </w:p>
            </w:tc>
            <w:tc>
              <w:tcPr>
                <w:tcW w:w="720" w:type="dxa"/>
              </w:tcPr>
              <w:p w:rsidR="004D0AC1" w:rsidRDefault="004D0AC1" w14:paraId="5D7AEBB8"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FB1DD5D"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75862BB9"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7484A79"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6B5DDDF2"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000000" w14:paraId="0B186C87" w14:textId="77777777">
                <w:pPr>
                  <w:spacing w:after="0" w:line="240" w:lineRule="auto"/>
                  <w:rPr>
                    <w:rFonts w:ascii="Times New Roman" w:hAnsi="Times New Roman" w:eastAsia="Times New Roman" w:cs="Times New Roman"/>
                    <w:b/>
                    <w:sz w:val="20"/>
                    <w:szCs w:val="20"/>
                  </w:rPr>
                </w:pPr>
              </w:p>
            </w:tc>
          </w:tr>
        </w:tbl>
      </w:sdtContent>
    </w:sdt>
    <w:p w:rsidR="004D0AC1" w:rsidRDefault="001033B4" w14:paraId="2A0690FE" w14:textId="77777777">
      <w:pPr>
        <w:widowControl w:val="0"/>
        <w:spacing w:after="0" w:line="240" w:lineRule="auto"/>
        <w:jc w:val="center"/>
        <w:rPr>
          <w:rFonts w:ascii="Times New Roman" w:hAnsi="Times New Roman" w:eastAsia="Times New Roman" w:cs="Times New Roman"/>
          <w:b/>
          <w:sz w:val="24"/>
          <w:szCs w:val="24"/>
        </w:rPr>
      </w:pPr>
      <w:r>
        <w:br w:type="page"/>
      </w:r>
    </w:p>
    <w:p w:rsidR="004D0AC1" w:rsidRDefault="001033B4" w14:paraId="58F524FB" w14:textId="7777777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lastRenderedPageBreak/>
        <w:t xml:space="preserve">Program Criteria for Associate Information Technology and Similarly Named Computing Programs </w:t>
      </w:r>
    </w:p>
    <w:p w:rsidR="004D0AC1" w:rsidRDefault="004D0AC1" w14:paraId="4F98A0AD" w14:textId="77777777">
      <w:pPr>
        <w:widowControl w:val="0"/>
        <w:spacing w:after="0" w:line="240" w:lineRule="auto"/>
        <w:jc w:val="center"/>
        <w:rPr>
          <w:rFonts w:ascii="Times New Roman" w:hAnsi="Times New Roman" w:eastAsia="Times New Roman" w:cs="Times New Roman"/>
          <w:b/>
          <w:sz w:val="6"/>
          <w:szCs w:val="6"/>
        </w:rPr>
      </w:pPr>
    </w:p>
    <w:tbl>
      <w:tblPr>
        <w:tblStyle w:val="ae"/>
        <w:tblW w:w="143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218"/>
        <w:gridCol w:w="720"/>
        <w:gridCol w:w="720"/>
        <w:gridCol w:w="630"/>
        <w:gridCol w:w="630"/>
        <w:gridCol w:w="750"/>
        <w:gridCol w:w="3722"/>
      </w:tblGrid>
      <w:tr w:rsidR="004D0AC1" w14:paraId="73A395D0" w14:textId="77777777">
        <w:trPr>
          <w:trHeight w:val="548"/>
        </w:trPr>
        <w:tc>
          <w:tcPr>
            <w:tcW w:w="7218" w:type="dxa"/>
          </w:tcPr>
          <w:p w:rsidR="004D0AC1" w:rsidRDefault="004D0AC1" w14:paraId="2D58F17A"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1033B4" w14:paraId="4834ACFC"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Last</w:t>
            </w:r>
          </w:p>
          <w:p w:rsidR="004D0AC1" w:rsidRDefault="001033B4" w14:paraId="27DD2D52"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Visit</w:t>
            </w:r>
          </w:p>
        </w:tc>
        <w:tc>
          <w:tcPr>
            <w:tcW w:w="720" w:type="dxa"/>
          </w:tcPr>
          <w:p w:rsidR="004D0AC1" w:rsidRDefault="001033B4" w14:paraId="6B205A3C"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Pre-</w:t>
            </w:r>
          </w:p>
          <w:p w:rsidR="004D0AC1" w:rsidRDefault="001033B4" w14:paraId="53329985"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Visit</w:t>
            </w:r>
          </w:p>
        </w:tc>
        <w:tc>
          <w:tcPr>
            <w:tcW w:w="630" w:type="dxa"/>
          </w:tcPr>
          <w:p w:rsidR="004D0AC1" w:rsidRDefault="001033B4" w14:paraId="5738688B"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Day</w:t>
            </w:r>
          </w:p>
          <w:p w:rsidR="004D0AC1" w:rsidRDefault="001033B4" w14:paraId="2A0F858C"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0</w:t>
            </w:r>
          </w:p>
        </w:tc>
        <w:tc>
          <w:tcPr>
            <w:tcW w:w="630" w:type="dxa"/>
          </w:tcPr>
          <w:p w:rsidR="004D0AC1" w:rsidRDefault="001033B4" w14:paraId="308318AA"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Day</w:t>
            </w:r>
          </w:p>
          <w:p w:rsidR="004D0AC1" w:rsidRDefault="001033B4" w14:paraId="3055EC34"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w:t>
            </w:r>
          </w:p>
        </w:tc>
        <w:tc>
          <w:tcPr>
            <w:tcW w:w="750" w:type="dxa"/>
          </w:tcPr>
          <w:p w:rsidR="004D0AC1" w:rsidRDefault="001033B4" w14:paraId="6B535470"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Exit</w:t>
            </w:r>
          </w:p>
          <w:p w:rsidR="004D0AC1" w:rsidRDefault="001033B4" w14:paraId="76DB4CD0" w14:textId="77777777">
            <w:pPr>
              <w:spacing w:after="0" w:line="240" w:lineRule="auto"/>
              <w:jc w:val="center"/>
              <w:rPr>
                <w:rFonts w:ascii="Times New Roman" w:hAnsi="Times New Roman" w:eastAsia="Times New Roman" w:cs="Times New Roman"/>
                <w:b/>
                <w:sz w:val="20"/>
                <w:szCs w:val="20"/>
              </w:rPr>
            </w:pPr>
            <w:proofErr w:type="spellStart"/>
            <w:r>
              <w:rPr>
                <w:rFonts w:ascii="Times New Roman" w:hAnsi="Times New Roman" w:eastAsia="Times New Roman" w:cs="Times New Roman"/>
                <w:b/>
                <w:sz w:val="20"/>
                <w:szCs w:val="20"/>
              </w:rPr>
              <w:t>Stmt</w:t>
            </w:r>
            <w:proofErr w:type="spellEnd"/>
          </w:p>
        </w:tc>
        <w:tc>
          <w:tcPr>
            <w:tcW w:w="3722" w:type="dxa"/>
          </w:tcPr>
          <w:p w:rsidR="004D0AC1" w:rsidRDefault="001033B4" w14:paraId="561EB8C7" w14:textId="7777777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For each Deficiency (D), Weakness (W), and/or Concern (C), identify the basis for your conclusion</w:t>
            </w:r>
          </w:p>
        </w:tc>
      </w:tr>
      <w:tr w:rsidR="004D0AC1" w14:paraId="18FCE668" w14:textId="77777777">
        <w:trPr>
          <w:trHeight w:val="287"/>
        </w:trPr>
        <w:tc>
          <w:tcPr>
            <w:tcW w:w="7218" w:type="dxa"/>
          </w:tcPr>
          <w:p w:rsidR="004D0AC1" w:rsidRDefault="001033B4" w14:paraId="65B73F80" w14:textId="77777777">
            <w:pPr>
              <w:spacing w:before="60" w:after="6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t>PROGRAM CRITERIA (Information Technology)</w:t>
            </w:r>
          </w:p>
        </w:tc>
        <w:tc>
          <w:tcPr>
            <w:tcW w:w="720" w:type="dxa"/>
            <w:shd w:val="clear" w:color="auto" w:fill="BFBFBF"/>
          </w:tcPr>
          <w:p w:rsidR="004D0AC1" w:rsidRDefault="004D0AC1" w14:paraId="420C03EA"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61FF0FDB"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11103B53"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36C08ECF"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143362C2"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126071DD" w14:textId="77777777">
            <w:pPr>
              <w:spacing w:after="0" w:line="240" w:lineRule="auto"/>
              <w:rPr>
                <w:rFonts w:ascii="Times New Roman" w:hAnsi="Times New Roman" w:eastAsia="Times New Roman" w:cs="Times New Roman"/>
                <w:b/>
                <w:sz w:val="20"/>
                <w:szCs w:val="20"/>
              </w:rPr>
            </w:pPr>
          </w:p>
        </w:tc>
      </w:tr>
      <w:tr w:rsidR="004D0AC1" w14:paraId="482244A4" w14:textId="77777777">
        <w:trPr>
          <w:trHeight w:val="222"/>
        </w:trPr>
        <w:tc>
          <w:tcPr>
            <w:tcW w:w="7218" w:type="dxa"/>
          </w:tcPr>
          <w:p w:rsidR="004D0AC1" w:rsidRDefault="001033B4" w14:paraId="391FE352" w14:textId="7777777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3.  Student Outcomes</w:t>
            </w:r>
          </w:p>
        </w:tc>
        <w:tc>
          <w:tcPr>
            <w:tcW w:w="720" w:type="dxa"/>
            <w:shd w:val="clear" w:color="auto" w:fill="BFBFBF"/>
          </w:tcPr>
          <w:p w:rsidR="004D0AC1" w:rsidRDefault="004D0AC1" w14:paraId="17609BD4"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7046E217"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6A5C7088"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77560C10"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3B19A8EA"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6271F073" w14:textId="77777777">
            <w:pPr>
              <w:spacing w:after="0" w:line="240" w:lineRule="auto"/>
              <w:rPr>
                <w:rFonts w:ascii="Times New Roman" w:hAnsi="Times New Roman" w:eastAsia="Times New Roman" w:cs="Times New Roman"/>
                <w:b/>
                <w:sz w:val="20"/>
                <w:szCs w:val="20"/>
              </w:rPr>
            </w:pPr>
          </w:p>
        </w:tc>
      </w:tr>
      <w:tr w:rsidR="004D0AC1" w14:paraId="4F8C316B" w14:textId="77777777">
        <w:trPr>
          <w:trHeight w:val="206"/>
        </w:trPr>
        <w:tc>
          <w:tcPr>
            <w:tcW w:w="7218" w:type="dxa"/>
          </w:tcPr>
          <w:p w:rsidR="004D0AC1" w:rsidRDefault="001033B4" w14:paraId="65B031C0" w14:textId="77777777">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In addition to outcomes 1 through 5, graduates of the program will also have an ability to:</w:t>
            </w:r>
          </w:p>
        </w:tc>
        <w:tc>
          <w:tcPr>
            <w:tcW w:w="720" w:type="dxa"/>
            <w:shd w:val="clear" w:color="auto" w:fill="BFBFBF"/>
          </w:tcPr>
          <w:p w:rsidR="004D0AC1" w:rsidRDefault="004D0AC1" w14:paraId="33717B5A"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2395F50D"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4AE6C6E5"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12690A7F"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62C472AA"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256FDD5E" w14:textId="77777777">
            <w:pPr>
              <w:spacing w:after="0" w:line="240" w:lineRule="auto"/>
              <w:rPr>
                <w:rFonts w:ascii="Times New Roman" w:hAnsi="Times New Roman" w:eastAsia="Times New Roman" w:cs="Times New Roman"/>
                <w:b/>
                <w:sz w:val="20"/>
                <w:szCs w:val="20"/>
              </w:rPr>
            </w:pPr>
          </w:p>
        </w:tc>
      </w:tr>
      <w:tr w:rsidR="004D0AC1" w14:paraId="22370A5D" w14:textId="77777777">
        <w:trPr>
          <w:trHeight w:val="487"/>
        </w:trPr>
        <w:tc>
          <w:tcPr>
            <w:tcW w:w="7218" w:type="dxa"/>
          </w:tcPr>
          <w:p w:rsidR="004D0AC1" w:rsidRDefault="001033B4" w14:paraId="5050C0A5" w14:textId="77777777">
            <w:pPr>
              <w:spacing w:after="0" w:line="240" w:lineRule="auto"/>
              <w:ind w:left="576" w:hanging="215"/>
              <w:rPr>
                <w:rFonts w:ascii="Times New Roman" w:hAnsi="Times New Roman" w:eastAsia="Times New Roman" w:cs="Times New Roman"/>
                <w:sz w:val="20"/>
                <w:szCs w:val="20"/>
              </w:rPr>
            </w:pPr>
            <w:r>
              <w:rPr>
                <w:rFonts w:ascii="Times New Roman" w:hAnsi="Times New Roman" w:eastAsia="Times New Roman" w:cs="Times New Roman"/>
                <w:sz w:val="20"/>
                <w:szCs w:val="20"/>
              </w:rPr>
              <w:t>6. Use established approaches to apply, integrate, and administer secure computing technologies to accomplish user goals. [IT]</w:t>
            </w:r>
          </w:p>
        </w:tc>
        <w:tc>
          <w:tcPr>
            <w:tcW w:w="720" w:type="dxa"/>
          </w:tcPr>
          <w:p w:rsidR="004D0AC1" w:rsidRDefault="004D0AC1" w14:paraId="44FB4D90"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77DB5C0F"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567A7FB"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4A41DD3"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07191919"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68E487B5" w14:textId="77777777">
            <w:pPr>
              <w:spacing w:after="0" w:line="240" w:lineRule="auto"/>
              <w:rPr>
                <w:rFonts w:ascii="Times New Roman" w:hAnsi="Times New Roman" w:eastAsia="Times New Roman" w:cs="Times New Roman"/>
                <w:b/>
                <w:sz w:val="20"/>
                <w:szCs w:val="20"/>
              </w:rPr>
            </w:pPr>
          </w:p>
        </w:tc>
      </w:tr>
      <w:tr w:rsidR="004D0AC1" w14:paraId="3353C631" w14:textId="77777777">
        <w:trPr>
          <w:trHeight w:val="222"/>
        </w:trPr>
        <w:tc>
          <w:tcPr>
            <w:tcW w:w="7218" w:type="dxa"/>
          </w:tcPr>
          <w:p w:rsidR="004D0AC1" w:rsidRDefault="001033B4" w14:paraId="349562EF" w14:textId="7777777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5. Curriculum</w:t>
            </w:r>
          </w:p>
        </w:tc>
        <w:tc>
          <w:tcPr>
            <w:tcW w:w="720" w:type="dxa"/>
            <w:shd w:val="clear" w:color="auto" w:fill="BFBFBF"/>
          </w:tcPr>
          <w:p w:rsidR="004D0AC1" w:rsidRDefault="004D0AC1" w14:paraId="620139CC"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6413322E"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4F78FE34"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6FBCF584"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3F23C6FC"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5A95791A" w14:textId="77777777">
            <w:pPr>
              <w:spacing w:after="0" w:line="240" w:lineRule="auto"/>
              <w:rPr>
                <w:rFonts w:ascii="Times New Roman" w:hAnsi="Times New Roman" w:eastAsia="Times New Roman" w:cs="Times New Roman"/>
                <w:b/>
                <w:sz w:val="20"/>
                <w:szCs w:val="20"/>
              </w:rPr>
            </w:pPr>
          </w:p>
        </w:tc>
      </w:tr>
      <w:tr w:rsidR="004D0AC1" w14:paraId="3802779E" w14:textId="77777777">
        <w:trPr>
          <w:trHeight w:val="429"/>
        </w:trPr>
        <w:tc>
          <w:tcPr>
            <w:tcW w:w="7218" w:type="dxa"/>
            <w:vAlign w:val="center"/>
          </w:tcPr>
          <w:p w:rsidR="004D0AC1" w:rsidRDefault="001033B4" w14:paraId="2FE72749" w14:textId="77777777">
            <w:pPr>
              <w:widowControl w:val="0"/>
              <w:spacing w:after="0" w:line="240" w:lineRule="auto"/>
              <w:ind w:left="141"/>
              <w:rPr>
                <w:rFonts w:ascii="Times New Roman" w:hAnsi="Times New Roman" w:eastAsia="Times New Roman" w:cs="Times New Roman"/>
                <w:sz w:val="20"/>
                <w:szCs w:val="20"/>
              </w:rPr>
            </w:pPr>
            <w:r>
              <w:rPr>
                <w:rFonts w:ascii="Times New Roman" w:hAnsi="Times New Roman" w:eastAsia="Times New Roman" w:cs="Times New Roman"/>
                <w:sz w:val="20"/>
                <w:szCs w:val="20"/>
              </w:rPr>
              <w:t>The curriculum requirements are in addition to the General Criteria curriculum</w:t>
            </w:r>
          </w:p>
          <w:p w:rsidR="004D0AC1" w:rsidRDefault="001033B4" w14:paraId="51DADB0F" w14:textId="77777777">
            <w:pPr>
              <w:widowControl w:val="0"/>
              <w:spacing w:after="0" w:line="240" w:lineRule="auto"/>
              <w:ind w:left="141"/>
              <w:rPr>
                <w:rFonts w:ascii="Times New Roman" w:hAnsi="Times New Roman" w:eastAsia="Times New Roman" w:cs="Times New Roman"/>
                <w:sz w:val="20"/>
                <w:szCs w:val="20"/>
              </w:rPr>
            </w:pPr>
            <w:r>
              <w:rPr>
                <w:rFonts w:ascii="Times New Roman" w:hAnsi="Times New Roman" w:eastAsia="Times New Roman" w:cs="Times New Roman"/>
                <w:sz w:val="20"/>
                <w:szCs w:val="20"/>
              </w:rPr>
              <w:t>requirements and specify topics, but do not prescribe specific courses.</w:t>
            </w:r>
          </w:p>
          <w:p w:rsidR="004D0AC1" w:rsidRDefault="001033B4" w14:paraId="5412A97C" w14:textId="77777777">
            <w:pPr>
              <w:widowControl w:val="0"/>
              <w:spacing w:after="0" w:line="240" w:lineRule="auto"/>
              <w:ind w:left="73"/>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These requirements are:</w:t>
            </w:r>
          </w:p>
        </w:tc>
        <w:tc>
          <w:tcPr>
            <w:tcW w:w="720" w:type="dxa"/>
            <w:shd w:val="clear" w:color="auto" w:fill="BFBFBF"/>
          </w:tcPr>
          <w:p w:rsidR="004D0AC1" w:rsidRDefault="004D0AC1" w14:paraId="6AFCEE7C" w14:textId="77777777">
            <w:pPr>
              <w:spacing w:after="0" w:line="240" w:lineRule="auto"/>
              <w:jc w:val="center"/>
              <w:rPr>
                <w:rFonts w:ascii="Times New Roman" w:hAnsi="Times New Roman" w:eastAsia="Times New Roman" w:cs="Times New Roman"/>
                <w:b/>
                <w:sz w:val="20"/>
                <w:szCs w:val="20"/>
              </w:rPr>
            </w:pPr>
          </w:p>
        </w:tc>
        <w:tc>
          <w:tcPr>
            <w:tcW w:w="720" w:type="dxa"/>
            <w:shd w:val="clear" w:color="auto" w:fill="BFBFBF"/>
          </w:tcPr>
          <w:p w:rsidR="004D0AC1" w:rsidRDefault="004D0AC1" w14:paraId="0455EF3B"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6FC7585D" w14:textId="77777777">
            <w:pPr>
              <w:spacing w:after="0" w:line="240" w:lineRule="auto"/>
              <w:jc w:val="center"/>
              <w:rPr>
                <w:rFonts w:ascii="Times New Roman" w:hAnsi="Times New Roman" w:eastAsia="Times New Roman" w:cs="Times New Roman"/>
                <w:b/>
                <w:sz w:val="20"/>
                <w:szCs w:val="20"/>
              </w:rPr>
            </w:pPr>
          </w:p>
        </w:tc>
        <w:tc>
          <w:tcPr>
            <w:tcW w:w="630" w:type="dxa"/>
            <w:shd w:val="clear" w:color="auto" w:fill="BFBFBF"/>
          </w:tcPr>
          <w:p w:rsidR="004D0AC1" w:rsidRDefault="004D0AC1" w14:paraId="4D95CEE3" w14:textId="77777777">
            <w:pPr>
              <w:spacing w:after="0" w:line="240" w:lineRule="auto"/>
              <w:jc w:val="center"/>
              <w:rPr>
                <w:rFonts w:ascii="Times New Roman" w:hAnsi="Times New Roman" w:eastAsia="Times New Roman" w:cs="Times New Roman"/>
                <w:b/>
                <w:sz w:val="20"/>
                <w:szCs w:val="20"/>
              </w:rPr>
            </w:pPr>
          </w:p>
        </w:tc>
        <w:tc>
          <w:tcPr>
            <w:tcW w:w="750" w:type="dxa"/>
            <w:shd w:val="clear" w:color="auto" w:fill="BFBFBF"/>
          </w:tcPr>
          <w:p w:rsidR="004D0AC1" w:rsidRDefault="004D0AC1" w14:paraId="072EB1E9" w14:textId="77777777">
            <w:pPr>
              <w:spacing w:after="0" w:line="240" w:lineRule="auto"/>
              <w:jc w:val="center"/>
              <w:rPr>
                <w:rFonts w:ascii="Times New Roman" w:hAnsi="Times New Roman" w:eastAsia="Times New Roman" w:cs="Times New Roman"/>
                <w:b/>
                <w:sz w:val="20"/>
                <w:szCs w:val="20"/>
              </w:rPr>
            </w:pPr>
          </w:p>
        </w:tc>
        <w:tc>
          <w:tcPr>
            <w:tcW w:w="3722" w:type="dxa"/>
            <w:shd w:val="clear" w:color="auto" w:fill="BFBFBF"/>
          </w:tcPr>
          <w:p w:rsidR="004D0AC1" w:rsidRDefault="004D0AC1" w14:paraId="256BEA26" w14:textId="77777777">
            <w:pPr>
              <w:spacing w:after="0" w:line="240" w:lineRule="auto"/>
              <w:rPr>
                <w:rFonts w:ascii="Times New Roman" w:hAnsi="Times New Roman" w:eastAsia="Times New Roman" w:cs="Times New Roman"/>
                <w:b/>
                <w:sz w:val="20"/>
                <w:szCs w:val="20"/>
              </w:rPr>
            </w:pPr>
          </w:p>
        </w:tc>
      </w:tr>
      <w:tr w:rsidR="004D0AC1" w14:paraId="1B17D75F" w14:textId="77777777">
        <w:trPr>
          <w:trHeight w:val="429"/>
        </w:trPr>
        <w:tc>
          <w:tcPr>
            <w:tcW w:w="7218" w:type="dxa"/>
          </w:tcPr>
          <w:p w:rsidR="004D0AC1" w:rsidRDefault="001033B4" w14:paraId="51B3AAA2" w14:textId="77777777">
            <w:pPr>
              <w:widowControl w:val="0"/>
              <w:spacing w:after="0" w:line="240" w:lineRule="auto"/>
              <w:ind w:left="253" w:firstLine="30"/>
              <w:rPr>
                <w:rFonts w:ascii="Times New Roman" w:hAnsi="Times New Roman" w:eastAsia="Times New Roman" w:cs="Times New Roman"/>
                <w:sz w:val="20"/>
                <w:szCs w:val="20"/>
              </w:rPr>
            </w:pPr>
            <w:r>
              <w:rPr>
                <w:rFonts w:ascii="Times New Roman" w:hAnsi="Times New Roman" w:eastAsia="Times New Roman" w:cs="Times New Roman"/>
                <w:sz w:val="20"/>
                <w:szCs w:val="20"/>
              </w:rPr>
              <w:t>At least 21 semester credit hours (or equivalent) of Information Technology course work. The course work must include:</w:t>
            </w:r>
          </w:p>
        </w:tc>
        <w:tc>
          <w:tcPr>
            <w:tcW w:w="720" w:type="dxa"/>
          </w:tcPr>
          <w:p w:rsidR="004D0AC1" w:rsidRDefault="004D0AC1" w14:paraId="74A5F891"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1E3DCC36"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3CFFF1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D792C02"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4C9A13BB"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4DF3BFF4" w14:textId="77777777">
            <w:pPr>
              <w:spacing w:after="0" w:line="240" w:lineRule="auto"/>
              <w:rPr>
                <w:rFonts w:ascii="Times New Roman" w:hAnsi="Times New Roman" w:eastAsia="Times New Roman" w:cs="Times New Roman"/>
                <w:b/>
                <w:sz w:val="20"/>
                <w:szCs w:val="20"/>
              </w:rPr>
            </w:pPr>
          </w:p>
        </w:tc>
      </w:tr>
      <w:tr w:rsidR="004D0AC1" w14:paraId="3A728700" w14:textId="77777777">
        <w:trPr>
          <w:trHeight w:val="285"/>
        </w:trPr>
        <w:tc>
          <w:tcPr>
            <w:tcW w:w="7218" w:type="dxa"/>
            <w:vAlign w:val="center"/>
          </w:tcPr>
          <w:p w:rsidR="004D0AC1" w:rsidRDefault="001033B4" w14:paraId="7CAE2848" w14:textId="77777777">
            <w:pPr>
              <w:numPr>
                <w:ilvl w:val="0"/>
                <w:numId w:val="9"/>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Fundamentals and applied practice in each of the following areas: </w:t>
            </w:r>
          </w:p>
        </w:tc>
        <w:tc>
          <w:tcPr>
            <w:tcW w:w="720" w:type="dxa"/>
          </w:tcPr>
          <w:p w:rsidR="004D0AC1" w:rsidRDefault="004D0AC1" w14:paraId="404C4B04"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9E6B1D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24179B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4E66D6B"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67006DD9"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1682FEB8" w14:textId="77777777">
            <w:pPr>
              <w:spacing w:after="0" w:line="240" w:lineRule="auto"/>
              <w:rPr>
                <w:rFonts w:ascii="Times New Roman" w:hAnsi="Times New Roman" w:eastAsia="Times New Roman" w:cs="Times New Roman"/>
                <w:b/>
                <w:sz w:val="20"/>
                <w:szCs w:val="20"/>
              </w:rPr>
            </w:pPr>
          </w:p>
        </w:tc>
      </w:tr>
      <w:tr w:rsidR="004D0AC1" w14:paraId="2AE42E50" w14:textId="77777777">
        <w:trPr>
          <w:trHeight w:val="210"/>
        </w:trPr>
        <w:tc>
          <w:tcPr>
            <w:tcW w:w="7218" w:type="dxa"/>
            <w:vAlign w:val="center"/>
          </w:tcPr>
          <w:p w:rsidR="004D0AC1" w:rsidRDefault="001033B4" w14:paraId="56B1E0A4" w14:textId="77777777">
            <w:pPr>
              <w:numPr>
                <w:ilvl w:val="0"/>
                <w:numId w:val="3"/>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substantial coverage of </w:t>
            </w:r>
          </w:p>
        </w:tc>
        <w:tc>
          <w:tcPr>
            <w:tcW w:w="720" w:type="dxa"/>
          </w:tcPr>
          <w:p w:rsidR="004D0AC1" w:rsidRDefault="004D0AC1" w14:paraId="0103E506"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0D75CACF"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7AF22071"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5D39210"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10974D8D"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1786D69E" w14:textId="77777777">
            <w:pPr>
              <w:spacing w:after="0" w:line="240" w:lineRule="auto"/>
              <w:rPr>
                <w:rFonts w:ascii="Times New Roman" w:hAnsi="Times New Roman" w:eastAsia="Times New Roman" w:cs="Times New Roman"/>
                <w:b/>
                <w:sz w:val="20"/>
                <w:szCs w:val="20"/>
              </w:rPr>
            </w:pPr>
          </w:p>
        </w:tc>
      </w:tr>
      <w:tr w:rsidR="004D0AC1" w14:paraId="5B7C69DA" w14:textId="77777777">
        <w:trPr>
          <w:trHeight w:val="240"/>
        </w:trPr>
        <w:tc>
          <w:tcPr>
            <w:tcW w:w="7218" w:type="dxa"/>
            <w:tcMar>
              <w:left w:w="0" w:type="dxa"/>
              <w:right w:w="0" w:type="dxa"/>
            </w:tcMar>
            <w:vAlign w:val="center"/>
          </w:tcPr>
          <w:p w:rsidR="004D0AC1" w:rsidRDefault="001033B4" w14:paraId="0ED16E69" w14:textId="77777777">
            <w:pPr>
              <w:numPr>
                <w:ilvl w:val="0"/>
                <w:numId w:val="8"/>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information management</w:t>
            </w:r>
          </w:p>
        </w:tc>
        <w:tc>
          <w:tcPr>
            <w:tcW w:w="720" w:type="dxa"/>
          </w:tcPr>
          <w:p w:rsidR="004D0AC1" w:rsidRDefault="004D0AC1" w14:paraId="1385603A"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7EC95FBE"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0E6AF19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7C2E12F"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4A458BCF"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691165D4" w14:textId="77777777">
            <w:pPr>
              <w:spacing w:after="0" w:line="240" w:lineRule="auto"/>
              <w:rPr>
                <w:rFonts w:ascii="Times New Roman" w:hAnsi="Times New Roman" w:eastAsia="Times New Roman" w:cs="Times New Roman"/>
                <w:b/>
                <w:sz w:val="20"/>
                <w:szCs w:val="20"/>
              </w:rPr>
            </w:pPr>
          </w:p>
        </w:tc>
      </w:tr>
      <w:tr w:rsidR="004D0AC1" w14:paraId="28A84114" w14:textId="77777777">
        <w:trPr>
          <w:trHeight w:val="240"/>
        </w:trPr>
        <w:tc>
          <w:tcPr>
            <w:tcW w:w="7218" w:type="dxa"/>
            <w:tcMar>
              <w:left w:w="0" w:type="dxa"/>
              <w:right w:w="0" w:type="dxa"/>
            </w:tcMar>
            <w:vAlign w:val="center"/>
          </w:tcPr>
          <w:p w:rsidR="004D0AC1" w:rsidRDefault="001033B4" w14:paraId="4EF5C95B" w14:textId="77777777">
            <w:pPr>
              <w:numPr>
                <w:ilvl w:val="0"/>
                <w:numId w:val="8"/>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networking</w:t>
            </w:r>
          </w:p>
        </w:tc>
        <w:tc>
          <w:tcPr>
            <w:tcW w:w="720" w:type="dxa"/>
          </w:tcPr>
          <w:p w:rsidR="004D0AC1" w:rsidRDefault="004D0AC1" w14:paraId="463A76E2"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BEF993D"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1D68A8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E8D6749"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71C03A3A"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7686B3AF" w14:textId="77777777">
            <w:pPr>
              <w:spacing w:after="0" w:line="240" w:lineRule="auto"/>
              <w:rPr>
                <w:rFonts w:ascii="Times New Roman" w:hAnsi="Times New Roman" w:eastAsia="Times New Roman" w:cs="Times New Roman"/>
                <w:b/>
                <w:sz w:val="20"/>
                <w:szCs w:val="20"/>
              </w:rPr>
            </w:pPr>
          </w:p>
        </w:tc>
      </w:tr>
      <w:tr w:rsidR="004D0AC1" w14:paraId="4135ADB1" w14:textId="77777777">
        <w:trPr>
          <w:trHeight w:val="225"/>
        </w:trPr>
        <w:tc>
          <w:tcPr>
            <w:tcW w:w="7218" w:type="dxa"/>
            <w:tcMar>
              <w:left w:w="0" w:type="dxa"/>
              <w:right w:w="0" w:type="dxa"/>
            </w:tcMar>
            <w:vAlign w:val="center"/>
          </w:tcPr>
          <w:p w:rsidR="004D0AC1" w:rsidRDefault="001033B4" w14:paraId="59D56385" w14:textId="77777777">
            <w:pPr>
              <w:numPr>
                <w:ilvl w:val="0"/>
                <w:numId w:val="8"/>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software development and management</w:t>
            </w:r>
          </w:p>
        </w:tc>
        <w:tc>
          <w:tcPr>
            <w:tcW w:w="720" w:type="dxa"/>
          </w:tcPr>
          <w:p w:rsidR="004D0AC1" w:rsidRDefault="004D0AC1" w14:paraId="6A57DB8D"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78EA23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5F0EFD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472DF43B"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48FF4F34"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58E5A95" w14:textId="77777777">
            <w:pPr>
              <w:spacing w:after="0" w:line="240" w:lineRule="auto"/>
              <w:rPr>
                <w:rFonts w:ascii="Times New Roman" w:hAnsi="Times New Roman" w:eastAsia="Times New Roman" w:cs="Times New Roman"/>
                <w:b/>
                <w:sz w:val="20"/>
                <w:szCs w:val="20"/>
              </w:rPr>
            </w:pPr>
          </w:p>
        </w:tc>
      </w:tr>
      <w:tr w:rsidR="004D0AC1" w14:paraId="6F9F8D0C" w14:textId="77777777">
        <w:trPr>
          <w:trHeight w:val="270"/>
        </w:trPr>
        <w:tc>
          <w:tcPr>
            <w:tcW w:w="7218" w:type="dxa"/>
            <w:tcMar>
              <w:left w:w="0" w:type="dxa"/>
              <w:right w:w="0" w:type="dxa"/>
            </w:tcMar>
            <w:vAlign w:val="center"/>
          </w:tcPr>
          <w:p w:rsidR="004D0AC1" w:rsidRDefault="001033B4" w14:paraId="4355358B" w14:textId="77777777">
            <w:pPr>
              <w:spacing w:after="0" w:line="240" w:lineRule="auto"/>
              <w:ind w:left="1440" w:hanging="360"/>
              <w:rPr>
                <w:rFonts w:ascii="Times New Roman" w:hAnsi="Times New Roman" w:eastAsia="Times New Roman" w:cs="Times New Roman"/>
                <w:sz w:val="20"/>
                <w:szCs w:val="20"/>
              </w:rPr>
            </w:pPr>
            <w:r>
              <w:rPr>
                <w:rFonts w:ascii="Times New Roman" w:hAnsi="Times New Roman" w:eastAsia="Times New Roman" w:cs="Times New Roman"/>
                <w:sz w:val="20"/>
                <w:szCs w:val="20"/>
              </w:rPr>
              <w:t>b. exposure to</w:t>
            </w:r>
          </w:p>
        </w:tc>
        <w:tc>
          <w:tcPr>
            <w:tcW w:w="720" w:type="dxa"/>
          </w:tcPr>
          <w:p w:rsidR="004D0AC1" w:rsidRDefault="004D0AC1" w14:paraId="36F3F1F5"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7962363"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5D86F9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B3D0F61"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3083BFD3"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4962D559" w14:textId="77777777">
            <w:pPr>
              <w:spacing w:after="0" w:line="240" w:lineRule="auto"/>
              <w:rPr>
                <w:rFonts w:ascii="Times New Roman" w:hAnsi="Times New Roman" w:eastAsia="Times New Roman" w:cs="Times New Roman"/>
                <w:b/>
                <w:sz w:val="20"/>
                <w:szCs w:val="20"/>
              </w:rPr>
            </w:pPr>
          </w:p>
        </w:tc>
      </w:tr>
      <w:tr w:rsidR="004D0AC1" w14:paraId="4F4D925F" w14:textId="77777777">
        <w:trPr>
          <w:trHeight w:val="255"/>
        </w:trPr>
        <w:tc>
          <w:tcPr>
            <w:tcW w:w="7218" w:type="dxa"/>
            <w:tcMar>
              <w:left w:w="0" w:type="dxa"/>
              <w:right w:w="0" w:type="dxa"/>
            </w:tcMar>
            <w:vAlign w:val="center"/>
          </w:tcPr>
          <w:p w:rsidR="004D0AC1" w:rsidRDefault="001033B4" w14:paraId="56F2FDC5" w14:textId="77777777">
            <w:pPr>
              <w:numPr>
                <w:ilvl w:val="0"/>
                <w:numId w:val="2"/>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integrated systems</w:t>
            </w:r>
          </w:p>
        </w:tc>
        <w:tc>
          <w:tcPr>
            <w:tcW w:w="720" w:type="dxa"/>
          </w:tcPr>
          <w:p w:rsidR="004D0AC1" w:rsidRDefault="004D0AC1" w14:paraId="42FE4482"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2F97162E"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23AAC37"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2FED9B17"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4963846B"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9DBC628" w14:textId="77777777">
            <w:pPr>
              <w:spacing w:after="0" w:line="240" w:lineRule="auto"/>
              <w:rPr>
                <w:rFonts w:ascii="Times New Roman" w:hAnsi="Times New Roman" w:eastAsia="Times New Roman" w:cs="Times New Roman"/>
                <w:b/>
                <w:sz w:val="20"/>
                <w:szCs w:val="20"/>
              </w:rPr>
            </w:pPr>
          </w:p>
        </w:tc>
      </w:tr>
      <w:tr w:rsidR="004D0AC1" w14:paraId="288BE7C2" w14:textId="77777777">
        <w:trPr>
          <w:trHeight w:val="210"/>
        </w:trPr>
        <w:tc>
          <w:tcPr>
            <w:tcW w:w="7218" w:type="dxa"/>
            <w:tcMar>
              <w:left w:w="0" w:type="dxa"/>
              <w:right w:w="0" w:type="dxa"/>
            </w:tcMar>
            <w:vAlign w:val="center"/>
          </w:tcPr>
          <w:p w:rsidR="004D0AC1" w:rsidRDefault="001033B4" w14:paraId="6DF515EF" w14:textId="77777777">
            <w:pPr>
              <w:numPr>
                <w:ilvl w:val="0"/>
                <w:numId w:val="2"/>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platform technologies</w:t>
            </w:r>
          </w:p>
        </w:tc>
        <w:tc>
          <w:tcPr>
            <w:tcW w:w="720" w:type="dxa"/>
          </w:tcPr>
          <w:p w:rsidR="004D0AC1" w:rsidRDefault="004D0AC1" w14:paraId="6E576057"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2917E6D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4FE811F"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02AC47A6"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2645666D"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4F772323" w14:textId="77777777">
            <w:pPr>
              <w:spacing w:after="0" w:line="240" w:lineRule="auto"/>
              <w:rPr>
                <w:rFonts w:ascii="Times New Roman" w:hAnsi="Times New Roman" w:eastAsia="Times New Roman" w:cs="Times New Roman"/>
                <w:b/>
                <w:sz w:val="20"/>
                <w:szCs w:val="20"/>
              </w:rPr>
            </w:pPr>
          </w:p>
        </w:tc>
      </w:tr>
      <w:tr w:rsidR="004D0AC1" w14:paraId="7CAC0D6D" w14:textId="77777777">
        <w:trPr>
          <w:trHeight w:val="210"/>
        </w:trPr>
        <w:tc>
          <w:tcPr>
            <w:tcW w:w="7218" w:type="dxa"/>
            <w:tcMar>
              <w:left w:w="0" w:type="dxa"/>
              <w:right w:w="0" w:type="dxa"/>
            </w:tcMar>
            <w:vAlign w:val="center"/>
          </w:tcPr>
          <w:p w:rsidR="004D0AC1" w:rsidRDefault="001033B4" w14:paraId="1A46C27D" w14:textId="77777777">
            <w:pPr>
              <w:numPr>
                <w:ilvl w:val="0"/>
                <w:numId w:val="2"/>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system paradigms</w:t>
            </w:r>
          </w:p>
        </w:tc>
        <w:tc>
          <w:tcPr>
            <w:tcW w:w="720" w:type="dxa"/>
          </w:tcPr>
          <w:p w:rsidR="004D0AC1" w:rsidRDefault="004D0AC1" w14:paraId="279FF40D"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3E626ADE"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0AA9FD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0CC1CE40"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02121F02"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C3C3438" w14:textId="77777777">
            <w:pPr>
              <w:spacing w:after="0" w:line="240" w:lineRule="auto"/>
              <w:rPr>
                <w:rFonts w:ascii="Times New Roman" w:hAnsi="Times New Roman" w:eastAsia="Times New Roman" w:cs="Times New Roman"/>
                <w:b/>
                <w:sz w:val="20"/>
                <w:szCs w:val="20"/>
              </w:rPr>
            </w:pPr>
          </w:p>
        </w:tc>
      </w:tr>
      <w:tr w:rsidR="004D0AC1" w14:paraId="2B69824A" w14:textId="77777777">
        <w:trPr>
          <w:trHeight w:val="300"/>
        </w:trPr>
        <w:tc>
          <w:tcPr>
            <w:tcW w:w="7218" w:type="dxa"/>
            <w:tcMar>
              <w:left w:w="0" w:type="dxa"/>
              <w:right w:w="0" w:type="dxa"/>
            </w:tcMar>
            <w:vAlign w:val="center"/>
          </w:tcPr>
          <w:p w:rsidR="004D0AC1" w:rsidRDefault="0043713E" w14:paraId="6F8C118F" w14:textId="4D4F6039">
            <w:pPr>
              <w:numPr>
                <w:ilvl w:val="0"/>
                <w:numId w:val="2"/>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user experience design</w:t>
            </w:r>
          </w:p>
        </w:tc>
        <w:tc>
          <w:tcPr>
            <w:tcW w:w="720" w:type="dxa"/>
          </w:tcPr>
          <w:p w:rsidR="004D0AC1" w:rsidRDefault="004D0AC1" w14:paraId="6B8A9F7F"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4015B16A"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B44071A"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1BD130E3"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434D3008"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03388C42" w14:textId="77777777">
            <w:pPr>
              <w:spacing w:after="0" w:line="240" w:lineRule="auto"/>
              <w:rPr>
                <w:rFonts w:ascii="Times New Roman" w:hAnsi="Times New Roman" w:eastAsia="Times New Roman" w:cs="Times New Roman"/>
                <w:b/>
                <w:sz w:val="20"/>
                <w:szCs w:val="20"/>
              </w:rPr>
            </w:pPr>
          </w:p>
        </w:tc>
      </w:tr>
      <w:tr w:rsidR="004D0AC1" w14:paraId="5C774322" w14:textId="77777777">
        <w:trPr>
          <w:trHeight w:val="255"/>
        </w:trPr>
        <w:tc>
          <w:tcPr>
            <w:tcW w:w="7218" w:type="dxa"/>
            <w:tcMar>
              <w:left w:w="0" w:type="dxa"/>
              <w:right w:w="0" w:type="dxa"/>
            </w:tcMar>
            <w:vAlign w:val="center"/>
          </w:tcPr>
          <w:p w:rsidR="004D0AC1" w:rsidRDefault="001033B4" w14:paraId="09B82136" w14:textId="77777777">
            <w:pPr>
              <w:numPr>
                <w:ilvl w:val="0"/>
                <w:numId w:val="2"/>
              </w:num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web and mobile systems</w:t>
            </w:r>
          </w:p>
        </w:tc>
        <w:tc>
          <w:tcPr>
            <w:tcW w:w="720" w:type="dxa"/>
          </w:tcPr>
          <w:p w:rsidR="004D0AC1" w:rsidRDefault="004D0AC1" w14:paraId="77DED44E"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3A839D5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636CBF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F3BD4FD"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1566DD55"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2645BD2E" w14:textId="77777777">
            <w:pPr>
              <w:spacing w:after="0" w:line="240" w:lineRule="auto"/>
              <w:rPr>
                <w:rFonts w:ascii="Times New Roman" w:hAnsi="Times New Roman" w:eastAsia="Times New Roman" w:cs="Times New Roman"/>
                <w:b/>
                <w:sz w:val="20"/>
                <w:szCs w:val="20"/>
              </w:rPr>
            </w:pPr>
          </w:p>
        </w:tc>
      </w:tr>
      <w:tr w:rsidR="004D0AC1" w14:paraId="2A9D12A7" w14:textId="77777777">
        <w:trPr>
          <w:trHeight w:val="222"/>
        </w:trPr>
        <w:tc>
          <w:tcPr>
            <w:tcW w:w="7218" w:type="dxa"/>
            <w:vAlign w:val="center"/>
          </w:tcPr>
          <w:p w:rsidR="004D0AC1" w:rsidRDefault="001033B4" w14:paraId="66575CBF" w14:textId="77777777">
            <w:pPr>
              <w:spacing w:after="0" w:line="240" w:lineRule="auto"/>
              <w:ind w:left="720" w:hanging="360"/>
              <w:rPr>
                <w:rFonts w:ascii="Times New Roman" w:hAnsi="Times New Roman" w:eastAsia="Times New Roman" w:cs="Times New Roman"/>
                <w:sz w:val="20"/>
                <w:szCs w:val="20"/>
              </w:rPr>
            </w:pPr>
            <w:r>
              <w:rPr>
                <w:rFonts w:ascii="Times New Roman" w:hAnsi="Times New Roman" w:eastAsia="Times New Roman" w:cs="Times New Roman"/>
                <w:sz w:val="20"/>
                <w:szCs w:val="20"/>
              </w:rPr>
              <w:t>2.    Supplemental information technology topics that build on fundamentals and are appropriate to the program; and</w:t>
            </w:r>
          </w:p>
        </w:tc>
        <w:tc>
          <w:tcPr>
            <w:tcW w:w="720" w:type="dxa"/>
          </w:tcPr>
          <w:p w:rsidR="004D0AC1" w:rsidRDefault="004D0AC1" w14:paraId="408DECB8"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1FBF26D0"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0340B67C"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64A55A02"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367AE9F4"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246DFD59" w14:textId="77777777">
            <w:pPr>
              <w:spacing w:after="0" w:line="240" w:lineRule="auto"/>
              <w:rPr>
                <w:rFonts w:ascii="Times New Roman" w:hAnsi="Times New Roman" w:eastAsia="Times New Roman" w:cs="Times New Roman"/>
                <w:b/>
                <w:sz w:val="20"/>
                <w:szCs w:val="20"/>
              </w:rPr>
            </w:pPr>
          </w:p>
        </w:tc>
      </w:tr>
      <w:tr w:rsidR="004D0AC1" w14:paraId="1B6F780E" w14:textId="77777777">
        <w:trPr>
          <w:trHeight w:val="261"/>
        </w:trPr>
        <w:tc>
          <w:tcPr>
            <w:tcW w:w="7218" w:type="dxa"/>
          </w:tcPr>
          <w:p w:rsidR="004D0AC1" w:rsidRDefault="001033B4" w14:paraId="66E169E8" w14:textId="77777777">
            <w:pPr>
              <w:spacing w:after="0" w:line="240" w:lineRule="auto"/>
              <w:ind w:left="720" w:hanging="360"/>
              <w:rPr>
                <w:rFonts w:ascii="Times New Roman" w:hAnsi="Times New Roman" w:eastAsia="Times New Roman" w:cs="Times New Roman"/>
                <w:sz w:val="20"/>
                <w:szCs w:val="20"/>
              </w:rPr>
            </w:pPr>
            <w:r>
              <w:rPr>
                <w:rFonts w:ascii="Times New Roman" w:hAnsi="Times New Roman" w:eastAsia="Times New Roman" w:cs="Times New Roman"/>
                <w:sz w:val="20"/>
                <w:szCs w:val="20"/>
              </w:rPr>
              <w:t>3.    Experiential learning appropriate to the program.</w:t>
            </w:r>
          </w:p>
        </w:tc>
        <w:tc>
          <w:tcPr>
            <w:tcW w:w="720" w:type="dxa"/>
          </w:tcPr>
          <w:p w:rsidR="004D0AC1" w:rsidRDefault="004D0AC1" w14:paraId="70A8CFEE" w14:textId="77777777">
            <w:pPr>
              <w:spacing w:after="0" w:line="240" w:lineRule="auto"/>
              <w:jc w:val="center"/>
              <w:rPr>
                <w:rFonts w:ascii="Times New Roman" w:hAnsi="Times New Roman" w:eastAsia="Times New Roman" w:cs="Times New Roman"/>
                <w:b/>
                <w:sz w:val="20"/>
                <w:szCs w:val="20"/>
              </w:rPr>
            </w:pPr>
          </w:p>
        </w:tc>
        <w:tc>
          <w:tcPr>
            <w:tcW w:w="720" w:type="dxa"/>
          </w:tcPr>
          <w:p w:rsidR="004D0AC1" w:rsidRDefault="004D0AC1" w14:paraId="173DD7D2"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3A8D5E98" w14:textId="77777777">
            <w:pPr>
              <w:spacing w:after="0" w:line="240" w:lineRule="auto"/>
              <w:jc w:val="center"/>
              <w:rPr>
                <w:rFonts w:ascii="Times New Roman" w:hAnsi="Times New Roman" w:eastAsia="Times New Roman" w:cs="Times New Roman"/>
                <w:b/>
                <w:sz w:val="20"/>
                <w:szCs w:val="20"/>
              </w:rPr>
            </w:pPr>
          </w:p>
        </w:tc>
        <w:tc>
          <w:tcPr>
            <w:tcW w:w="630" w:type="dxa"/>
          </w:tcPr>
          <w:p w:rsidR="004D0AC1" w:rsidRDefault="004D0AC1" w14:paraId="5C72B5BF" w14:textId="77777777">
            <w:pPr>
              <w:spacing w:after="0" w:line="240" w:lineRule="auto"/>
              <w:jc w:val="center"/>
              <w:rPr>
                <w:rFonts w:ascii="Times New Roman" w:hAnsi="Times New Roman" w:eastAsia="Times New Roman" w:cs="Times New Roman"/>
                <w:b/>
                <w:sz w:val="20"/>
                <w:szCs w:val="20"/>
              </w:rPr>
            </w:pPr>
          </w:p>
        </w:tc>
        <w:tc>
          <w:tcPr>
            <w:tcW w:w="750" w:type="dxa"/>
          </w:tcPr>
          <w:p w:rsidR="004D0AC1" w:rsidRDefault="004D0AC1" w14:paraId="37B359FF" w14:textId="77777777">
            <w:pPr>
              <w:spacing w:after="0" w:line="240" w:lineRule="auto"/>
              <w:jc w:val="center"/>
              <w:rPr>
                <w:rFonts w:ascii="Times New Roman" w:hAnsi="Times New Roman" w:eastAsia="Times New Roman" w:cs="Times New Roman"/>
                <w:b/>
                <w:sz w:val="20"/>
                <w:szCs w:val="20"/>
              </w:rPr>
            </w:pPr>
          </w:p>
        </w:tc>
        <w:tc>
          <w:tcPr>
            <w:tcW w:w="3722" w:type="dxa"/>
          </w:tcPr>
          <w:p w:rsidR="004D0AC1" w:rsidRDefault="004D0AC1" w14:paraId="76905DE8" w14:textId="77777777">
            <w:pPr>
              <w:spacing w:after="0" w:line="240" w:lineRule="auto"/>
              <w:rPr>
                <w:rFonts w:ascii="Times New Roman" w:hAnsi="Times New Roman" w:eastAsia="Times New Roman" w:cs="Times New Roman"/>
                <w:b/>
                <w:sz w:val="20"/>
                <w:szCs w:val="20"/>
              </w:rPr>
            </w:pPr>
          </w:p>
        </w:tc>
      </w:tr>
    </w:tbl>
    <w:p w:rsidR="004D0AC1" w:rsidRDefault="004D0AC1" w14:paraId="1E5D84C9" w14:textId="77777777">
      <w:pPr>
        <w:spacing w:after="0" w:line="240" w:lineRule="auto"/>
        <w:rPr>
          <w:rFonts w:ascii="Times New Roman" w:hAnsi="Times New Roman" w:eastAsia="Times New Roman" w:cs="Times New Roman"/>
          <w:b/>
        </w:rPr>
      </w:pPr>
    </w:p>
    <w:sectPr w:rsidR="004D0AC1">
      <w:headerReference w:type="default" r:id="rId11"/>
      <w:footerReference w:type="default" r:id="rId12"/>
      <w:pgSz w:w="15840" w:h="12240" w:orient="landscape"/>
      <w:pgMar w:top="90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330A" w:rsidRDefault="0009330A" w14:paraId="1C3EEADE" w14:textId="77777777">
      <w:pPr>
        <w:spacing w:after="0" w:line="240" w:lineRule="auto"/>
      </w:pPr>
      <w:r>
        <w:separator/>
      </w:r>
    </w:p>
  </w:endnote>
  <w:endnote w:type="continuationSeparator" w:id="0">
    <w:p w:rsidR="0009330A" w:rsidRDefault="0009330A" w14:paraId="069F2E1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5002EFF" w:usb1="C000E47F" w:usb2="0000002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AC1" w:rsidRDefault="004D0AC1" w14:paraId="7525BA89" w14:textId="77777777">
    <w:pPr>
      <w:widowControl w:val="0"/>
      <w:pBdr>
        <w:top w:val="nil"/>
        <w:left w:val="nil"/>
        <w:bottom w:val="nil"/>
        <w:right w:val="nil"/>
        <w:between w:val="nil"/>
      </w:pBdr>
      <w:tabs>
        <w:tab w:val="center" w:pos="7200"/>
        <w:tab w:val="right" w:pos="14310"/>
      </w:tabs>
      <w:spacing w:after="0" w:line="240" w:lineRule="auto"/>
      <w:rPr>
        <w:rFonts w:ascii="Times New Roman" w:hAnsi="Times New Roman" w:eastAsia="Times New Roman" w:cs="Times New Roman"/>
        <w:b/>
        <w:color w:val="000000"/>
        <w:sz w:val="20"/>
        <w:szCs w:val="20"/>
      </w:rPr>
    </w:pPr>
  </w:p>
  <w:p w:rsidR="004D0AC1" w:rsidP="4385A5E4" w:rsidRDefault="4385A5E4" w14:paraId="437222AA" w14:textId="1DE8B98B">
    <w:pPr>
      <w:widowControl w:val="0"/>
      <w:pBdr>
        <w:top w:val="nil"/>
        <w:left w:val="nil"/>
        <w:bottom w:val="nil"/>
        <w:right w:val="nil"/>
        <w:between w:val="nil"/>
      </w:pBdr>
      <w:tabs>
        <w:tab w:val="center" w:pos="7200"/>
        <w:tab w:val="right" w:pos="14310"/>
      </w:tabs>
      <w:spacing w:after="0" w:line="240" w:lineRule="auto"/>
      <w:rPr>
        <w:rFonts w:ascii="Times New Roman" w:hAnsi="Times New Roman" w:eastAsia="Times New Roman" w:cs="Times New Roman"/>
        <w:sz w:val="20"/>
        <w:szCs w:val="20"/>
      </w:rPr>
    </w:pPr>
    <w:r w:rsidRPr="4385A5E4">
      <w:rPr>
        <w:rFonts w:ascii="Times New Roman" w:hAnsi="Times New Roman" w:eastAsia="Times New Roman" w:cs="Times New Roman"/>
        <w:b/>
        <w:bCs/>
        <w:sz w:val="20"/>
        <w:szCs w:val="20"/>
      </w:rPr>
      <w:t>Last Updated:</w:t>
    </w:r>
    <w:r w:rsidR="00655271">
      <w:rPr>
        <w:rFonts w:ascii="Times New Roman" w:hAnsi="Times New Roman" w:eastAsia="Times New Roman" w:cs="Times New Roman"/>
        <w:b/>
        <w:bCs/>
        <w:sz w:val="20"/>
        <w:szCs w:val="20"/>
      </w:rPr>
      <w:t xml:space="preserve"> </w:t>
    </w:r>
    <w:r w:rsidRPr="00655271" w:rsidR="00655271">
      <w:rPr>
        <w:rFonts w:ascii="Times New Roman" w:hAnsi="Times New Roman" w:eastAsia="Times New Roman" w:cs="Times New Roman"/>
        <w:sz w:val="20"/>
        <w:szCs w:val="20"/>
      </w:rPr>
      <w:fldChar w:fldCharType="begin"/>
    </w:r>
    <w:r w:rsidRPr="00655271" w:rsidR="00655271">
      <w:rPr>
        <w:rFonts w:ascii="Times New Roman" w:hAnsi="Times New Roman" w:eastAsia="Times New Roman" w:cs="Times New Roman"/>
        <w:sz w:val="20"/>
        <w:szCs w:val="20"/>
      </w:rPr>
      <w:instrText xml:space="preserve"> DATE \@ "dddd, MMMM d, yyyy" </w:instrText>
    </w:r>
    <w:r w:rsidRPr="00655271" w:rsidR="00655271">
      <w:rPr>
        <w:rFonts w:ascii="Times New Roman" w:hAnsi="Times New Roman" w:eastAsia="Times New Roman" w:cs="Times New Roman"/>
        <w:sz w:val="20"/>
        <w:szCs w:val="20"/>
      </w:rPr>
      <w:fldChar w:fldCharType="separate"/>
    </w:r>
    <w:r w:rsidR="00437781">
      <w:rPr>
        <w:rFonts w:ascii="Times New Roman" w:hAnsi="Times New Roman" w:eastAsia="Times New Roman" w:cs="Times New Roman"/>
        <w:noProof/>
        <w:sz w:val="20"/>
        <w:szCs w:val="20"/>
      </w:rPr>
      <w:t>Monday, December 15, 2025</w:t>
    </w:r>
    <w:r w:rsidRPr="00655271" w:rsidR="00655271">
      <w:rPr>
        <w:rFonts w:ascii="Times New Roman" w:hAnsi="Times New Roman" w:eastAsia="Times New Roman" w:cs="Times New Roman"/>
        <w:sz w:val="20"/>
        <w:szCs w:val="20"/>
      </w:rPr>
      <w:fldChar w:fldCharType="end"/>
    </w:r>
    <w:r w:rsidRPr="4385A5E4">
      <w:rPr>
        <w:rFonts w:ascii="Times New Roman" w:hAnsi="Times New Roman" w:eastAsia="Times New Roman" w:cs="Times New Roman"/>
        <w:b/>
        <w:bCs/>
        <w:sz w:val="20"/>
        <w:szCs w:val="20"/>
      </w:rPr>
      <w:t xml:space="preserve"> </w:t>
    </w:r>
    <w:r w:rsidR="001033B4">
      <w:tab/>
    </w:r>
    <w:r w:rsidRPr="4385A5E4" w:rsidR="001033B4">
      <w:rPr>
        <w:rFonts w:ascii="Times New Roman" w:hAnsi="Times New Roman" w:eastAsia="Times New Roman" w:cs="Times New Roman"/>
        <w:b/>
        <w:bCs/>
        <w:noProof/>
        <w:color w:val="000000" w:themeColor="text1"/>
        <w:sz w:val="20"/>
        <w:szCs w:val="20"/>
      </w:rPr>
      <w:fldChar w:fldCharType="begin"/>
    </w:r>
    <w:r w:rsidRPr="4385A5E4" w:rsidR="001033B4">
      <w:rPr>
        <w:rFonts w:ascii="Times New Roman" w:hAnsi="Times New Roman" w:eastAsia="Times New Roman" w:cs="Times New Roman"/>
        <w:b/>
        <w:bCs/>
        <w:color w:val="000000" w:themeColor="text1"/>
        <w:sz w:val="20"/>
        <w:szCs w:val="20"/>
      </w:rPr>
      <w:instrText>PAGE</w:instrText>
    </w:r>
    <w:r w:rsidRPr="4385A5E4" w:rsidR="001033B4">
      <w:rPr>
        <w:rFonts w:ascii="Times New Roman" w:hAnsi="Times New Roman" w:eastAsia="Times New Roman" w:cs="Times New Roman"/>
        <w:b/>
        <w:bCs/>
        <w:color w:val="000000" w:themeColor="text1"/>
        <w:sz w:val="20"/>
        <w:szCs w:val="20"/>
      </w:rPr>
      <w:fldChar w:fldCharType="separate"/>
    </w:r>
    <w:r w:rsidRPr="4385A5E4">
      <w:rPr>
        <w:rFonts w:ascii="Times New Roman" w:hAnsi="Times New Roman" w:eastAsia="Times New Roman" w:cs="Times New Roman"/>
        <w:b/>
        <w:bCs/>
        <w:noProof/>
        <w:color w:val="000000" w:themeColor="text1"/>
        <w:sz w:val="20"/>
        <w:szCs w:val="20"/>
      </w:rPr>
      <w:t>1</w:t>
    </w:r>
    <w:r w:rsidRPr="4385A5E4" w:rsidR="001033B4">
      <w:rPr>
        <w:rFonts w:ascii="Times New Roman" w:hAnsi="Times New Roman" w:eastAsia="Times New Roman" w:cs="Times New Roman"/>
        <w:b/>
        <w:bCs/>
        <w:noProof/>
        <w:color w:val="000000" w:themeColor="text1"/>
        <w:sz w:val="20"/>
        <w:szCs w:val="20"/>
      </w:rPr>
      <w:fldChar w:fldCharType="end"/>
    </w:r>
    <w:r w:rsidR="001033B4">
      <w:tab/>
    </w:r>
    <w:r w:rsidRPr="4385A5E4">
      <w:rPr>
        <w:rFonts w:ascii="Times New Roman" w:hAnsi="Times New Roman" w:eastAsia="Times New Roman" w:cs="Times New Roman"/>
        <w:color w:val="000000" w:themeColor="text1"/>
        <w:sz w:val="20"/>
        <w:szCs w:val="20"/>
      </w:rPr>
      <w:t xml:space="preserve">C341A </w:t>
    </w:r>
    <w:proofErr w:type="spellStart"/>
    <w:r w:rsidRPr="4385A5E4">
      <w:rPr>
        <w:rFonts w:ascii="Times New Roman" w:hAnsi="Times New Roman" w:eastAsia="Times New Roman" w:cs="Times New Roman"/>
        <w:color w:val="000000" w:themeColor="text1"/>
        <w:sz w:val="20"/>
        <w:szCs w:val="20"/>
      </w:rPr>
      <w:t>PEW_Associate</w:t>
    </w:r>
    <w:proofErr w:type="spellEnd"/>
    <w:r w:rsidRPr="4385A5E4">
      <w:rPr>
        <w:rFonts w:ascii="Times New Roman" w:hAnsi="Times New Roman" w:eastAsia="Times New Roman" w:cs="Times New Roman"/>
        <w:color w:val="000000" w:themeColor="text1"/>
        <w:sz w:val="20"/>
        <w:szCs w:val="20"/>
      </w:rPr>
      <w:t xml:space="preserve"> </w:t>
    </w:r>
  </w:p>
  <w:p w:rsidR="004D0AC1" w:rsidRDefault="004D0AC1" w14:paraId="0CA8A835" w14:textId="77777777">
    <w:pPr>
      <w:widowControl w:val="0"/>
      <w:pBdr>
        <w:top w:val="nil"/>
        <w:left w:val="nil"/>
        <w:bottom w:val="nil"/>
        <w:right w:val="nil"/>
        <w:between w:val="nil"/>
      </w:pBdr>
      <w:tabs>
        <w:tab w:val="center" w:pos="7200"/>
        <w:tab w:val="right" w:pos="14310"/>
      </w:tabs>
      <w:spacing w:after="0" w:line="240" w:lineRule="auto"/>
      <w:rPr>
        <w:rFonts w:ascii="Times New Roman" w:hAnsi="Times New Roman" w:eastAsia="Times New Roman" w:cs="Times New Roman"/>
        <w:sz w:val="20"/>
        <w:szCs w:val="20"/>
      </w:rPr>
    </w:pPr>
  </w:p>
  <w:p w:rsidR="004D0AC1" w:rsidRDefault="004D0AC1" w14:paraId="3D49A191" w14:textId="77777777">
    <w:pPr>
      <w:widowControl w:val="0"/>
      <w:pBdr>
        <w:top w:val="nil"/>
        <w:left w:val="nil"/>
        <w:bottom w:val="nil"/>
        <w:right w:val="nil"/>
        <w:between w:val="nil"/>
      </w:pBdr>
      <w:spacing w:after="0" w:line="240" w:lineRule="auto"/>
      <w:jc w:val="right"/>
      <w:rPr>
        <w:rFonts w:ascii="Times New Roman" w:hAnsi="Times New Roman" w:eastAsia="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330A" w:rsidRDefault="0009330A" w14:paraId="47AF0B21" w14:textId="77777777">
      <w:pPr>
        <w:spacing w:after="0" w:line="240" w:lineRule="auto"/>
      </w:pPr>
      <w:r>
        <w:separator/>
      </w:r>
    </w:p>
  </w:footnote>
  <w:footnote w:type="continuationSeparator" w:id="0">
    <w:p w:rsidR="0009330A" w:rsidRDefault="0009330A" w14:paraId="4DD552D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00"/>
      <w:gridCol w:w="4800"/>
      <w:gridCol w:w="4800"/>
    </w:tblGrid>
    <w:tr w:rsidR="4385A5E4" w:rsidTr="4385A5E4" w14:paraId="6C78217A" w14:textId="77777777">
      <w:trPr>
        <w:trHeight w:val="300"/>
      </w:trPr>
      <w:tc>
        <w:tcPr>
          <w:tcW w:w="4800" w:type="dxa"/>
        </w:tcPr>
        <w:p w:rsidR="4385A5E4" w:rsidP="4385A5E4" w:rsidRDefault="4385A5E4" w14:paraId="6A5307CE" w14:textId="6B0A3EDA">
          <w:pPr>
            <w:pStyle w:val="Header"/>
            <w:ind w:left="-115"/>
          </w:pPr>
        </w:p>
      </w:tc>
      <w:tc>
        <w:tcPr>
          <w:tcW w:w="4800" w:type="dxa"/>
        </w:tcPr>
        <w:p w:rsidR="4385A5E4" w:rsidP="4385A5E4" w:rsidRDefault="4385A5E4" w14:paraId="6ECA125E" w14:textId="5581FD23">
          <w:pPr>
            <w:pStyle w:val="Header"/>
            <w:jc w:val="center"/>
          </w:pPr>
        </w:p>
      </w:tc>
      <w:tc>
        <w:tcPr>
          <w:tcW w:w="4800" w:type="dxa"/>
        </w:tcPr>
        <w:p w:rsidR="4385A5E4" w:rsidP="4385A5E4" w:rsidRDefault="4385A5E4" w14:paraId="2986DF8D" w14:textId="2F446879">
          <w:pPr>
            <w:pStyle w:val="Header"/>
            <w:ind w:right="-115"/>
            <w:jc w:val="right"/>
          </w:pPr>
        </w:p>
      </w:tc>
    </w:tr>
  </w:tbl>
  <w:p w:rsidR="4385A5E4" w:rsidP="4385A5E4" w:rsidRDefault="4385A5E4" w14:paraId="2D59E405" w14:textId="734B5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10380"/>
    <w:multiLevelType w:val="multilevel"/>
    <w:tmpl w:val="CDD2B1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6276A33"/>
    <w:multiLevelType w:val="multilevel"/>
    <w:tmpl w:val="DC38F5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4FEB401D"/>
    <w:multiLevelType w:val="multilevel"/>
    <w:tmpl w:val="A122335A"/>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51D17C1C"/>
    <w:multiLevelType w:val="multilevel"/>
    <w:tmpl w:val="21D8D3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BFB6DFC"/>
    <w:multiLevelType w:val="multilevel"/>
    <w:tmpl w:val="4FF028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ED5E0B"/>
    <w:multiLevelType w:val="multilevel"/>
    <w:tmpl w:val="0D3AB68E"/>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15:restartNumberingAfterBreak="0">
    <w:nsid w:val="74DF4E94"/>
    <w:multiLevelType w:val="multilevel"/>
    <w:tmpl w:val="B60EA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5E404F4"/>
    <w:multiLevelType w:val="multilevel"/>
    <w:tmpl w:val="6F9AF25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8" w15:restartNumberingAfterBreak="0">
    <w:nsid w:val="7C910EE6"/>
    <w:multiLevelType w:val="multilevel"/>
    <w:tmpl w:val="A25E7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97840933">
    <w:abstractNumId w:val="0"/>
  </w:num>
  <w:num w:numId="2" w16cid:durableId="898903406">
    <w:abstractNumId w:val="5"/>
  </w:num>
  <w:num w:numId="3" w16cid:durableId="2071920828">
    <w:abstractNumId w:val="1"/>
  </w:num>
  <w:num w:numId="4" w16cid:durableId="367336751">
    <w:abstractNumId w:val="8"/>
  </w:num>
  <w:num w:numId="5" w16cid:durableId="2027558788">
    <w:abstractNumId w:val="4"/>
  </w:num>
  <w:num w:numId="6" w16cid:durableId="376902744">
    <w:abstractNumId w:val="6"/>
  </w:num>
  <w:num w:numId="7" w16cid:durableId="1757510418">
    <w:abstractNumId w:val="2"/>
  </w:num>
  <w:num w:numId="8" w16cid:durableId="1299799885">
    <w:abstractNumId w:val="7"/>
  </w:num>
  <w:num w:numId="9" w16cid:durableId="12499977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AC1"/>
    <w:rsid w:val="00000000"/>
    <w:rsid w:val="0009330A"/>
    <w:rsid w:val="001033B4"/>
    <w:rsid w:val="00132194"/>
    <w:rsid w:val="00154805"/>
    <w:rsid w:val="00335E24"/>
    <w:rsid w:val="0043713E"/>
    <w:rsid w:val="00437781"/>
    <w:rsid w:val="004D0AC1"/>
    <w:rsid w:val="00655271"/>
    <w:rsid w:val="0075712E"/>
    <w:rsid w:val="00C1673A"/>
    <w:rsid w:val="00C763C6"/>
    <w:rsid w:val="00CA4038"/>
    <w:rsid w:val="179C59FB"/>
    <w:rsid w:val="4385A5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C3662"/>
  <w15:docId w15:val="{4E95F788-BA98-4B71-9F49-54F69B71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079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uiPriority w:val="99"/>
    <w:rsid w:val="00A0079B"/>
    <w:pPr>
      <w:spacing w:after="0" w:line="240" w:lineRule="auto"/>
    </w:pPr>
    <w:rPr>
      <w:rFonts w:ascii="Times New Roman" w:hAnsi="Times New Roman"/>
      <w:sz w:val="24"/>
      <w:szCs w:val="20"/>
    </w:rPr>
  </w:style>
  <w:style w:type="character" w:styleId="BodyTextChar" w:customStyle="1">
    <w:name w:val="Body Text Char"/>
    <w:basedOn w:val="DefaultParagraphFont"/>
    <w:link w:val="BodyText"/>
    <w:uiPriority w:val="99"/>
    <w:locked/>
    <w:rsid w:val="00A0079B"/>
    <w:rPr>
      <w:rFonts w:ascii="Times New Roman" w:hAnsi="Times New Roman" w:cs="Times New Roman"/>
      <w:sz w:val="20"/>
      <w:szCs w:val="20"/>
    </w:rPr>
  </w:style>
  <w:style w:type="paragraph" w:styleId="TableText" w:customStyle="1">
    <w:name w:val="Table Text"/>
    <w:rsid w:val="00A0079B"/>
    <w:pPr>
      <w:widowControl w:val="0"/>
    </w:pPr>
    <w:rPr>
      <w:rFonts w:ascii="Times New Roman" w:hAnsi="Times New Roman"/>
      <w:color w:val="000000"/>
      <w:sz w:val="24"/>
    </w:rPr>
  </w:style>
  <w:style w:type="paragraph" w:styleId="Footer">
    <w:name w:val="footer"/>
    <w:basedOn w:val="Normal"/>
    <w:link w:val="FooterChar"/>
    <w:uiPriority w:val="99"/>
    <w:rsid w:val="00A0079B"/>
    <w:pPr>
      <w:widowControl w:val="0"/>
      <w:spacing w:after="0" w:line="240" w:lineRule="auto"/>
    </w:pPr>
    <w:rPr>
      <w:rFonts w:ascii="Times New Roman" w:hAnsi="Times New Roman"/>
      <w:color w:val="000000"/>
      <w:sz w:val="24"/>
      <w:szCs w:val="20"/>
    </w:rPr>
  </w:style>
  <w:style w:type="character" w:styleId="FooterChar" w:customStyle="1">
    <w:name w:val="Footer Char"/>
    <w:basedOn w:val="DefaultParagraphFont"/>
    <w:link w:val="Footer"/>
    <w:uiPriority w:val="99"/>
    <w:locked/>
    <w:rsid w:val="00A0079B"/>
    <w:rPr>
      <w:rFonts w:ascii="Times New Roman" w:hAnsi="Times New Roman" w:cs="Times New Roman"/>
      <w:color w:val="000000"/>
      <w:sz w:val="20"/>
      <w:szCs w:val="20"/>
    </w:rPr>
  </w:style>
  <w:style w:type="paragraph" w:styleId="Header">
    <w:name w:val="header"/>
    <w:basedOn w:val="Normal"/>
    <w:link w:val="HeaderChar"/>
    <w:uiPriority w:val="99"/>
    <w:unhideWhenUsed/>
    <w:rsid w:val="00D9554B"/>
    <w:pPr>
      <w:tabs>
        <w:tab w:val="center" w:pos="4680"/>
        <w:tab w:val="right" w:pos="9360"/>
      </w:tabs>
    </w:pPr>
  </w:style>
  <w:style w:type="character" w:styleId="HeaderChar" w:customStyle="1">
    <w:name w:val="Header Char"/>
    <w:basedOn w:val="DefaultParagraphFont"/>
    <w:link w:val="Header"/>
    <w:uiPriority w:val="99"/>
    <w:locked/>
    <w:rsid w:val="00D9554B"/>
    <w:rPr>
      <w:rFonts w:cs="Times New Roman"/>
      <w:sz w:val="22"/>
      <w:szCs w:val="22"/>
    </w:rPr>
  </w:style>
  <w:style w:type="table" w:styleId="TableGrid">
    <w:name w:val="Table Grid"/>
    <w:basedOn w:val="TableNormal"/>
    <w:uiPriority w:val="59"/>
    <w:rsid w:val="00D35B2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rsid w:val="00285FF6"/>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harChar3" w:customStyle="1">
    <w:name w:val="Char Char3"/>
    <w:basedOn w:val="DefaultParagraphFont"/>
    <w:rsid w:val="002F16E0"/>
    <w:rPr>
      <w:rFonts w:ascii="Times New Roman" w:hAnsi="Times New Roman" w:cs="Times New Roman"/>
      <w:sz w:val="20"/>
      <w:szCs w:val="20"/>
    </w:rPr>
  </w:style>
  <w:style w:type="paragraph" w:styleId="ListParagraph">
    <w:name w:val="List Paragraph"/>
    <w:basedOn w:val="Normal"/>
    <w:uiPriority w:val="34"/>
    <w:qFormat/>
    <w:rsid w:val="00E95B69"/>
    <w:pPr>
      <w:ind w:left="720"/>
      <w:contextualSpacing/>
    </w:pPr>
  </w:style>
  <w:style w:type="character" w:styleId="CommentReference">
    <w:name w:val="annotation reference"/>
    <w:basedOn w:val="DefaultParagraphFont"/>
    <w:uiPriority w:val="99"/>
    <w:semiHidden/>
    <w:unhideWhenUsed/>
    <w:rsid w:val="009606A3"/>
    <w:rPr>
      <w:rFonts w:cs="Times New Roman"/>
      <w:sz w:val="16"/>
      <w:szCs w:val="16"/>
    </w:rPr>
  </w:style>
  <w:style w:type="paragraph" w:styleId="CommentText">
    <w:name w:val="annotation text"/>
    <w:basedOn w:val="Normal"/>
    <w:link w:val="CommentTextChar"/>
    <w:uiPriority w:val="99"/>
    <w:semiHidden/>
    <w:unhideWhenUsed/>
    <w:rsid w:val="009606A3"/>
    <w:pPr>
      <w:spacing w:line="240" w:lineRule="auto"/>
    </w:pPr>
    <w:rPr>
      <w:sz w:val="20"/>
      <w:szCs w:val="20"/>
    </w:rPr>
  </w:style>
  <w:style w:type="character" w:styleId="CommentTextChar" w:customStyle="1">
    <w:name w:val="Comment Text Char"/>
    <w:basedOn w:val="DefaultParagraphFont"/>
    <w:link w:val="CommentText"/>
    <w:uiPriority w:val="99"/>
    <w:semiHidden/>
    <w:locked/>
    <w:rsid w:val="009606A3"/>
    <w:rPr>
      <w:rFonts w:cs="Times New Roman"/>
    </w:rPr>
  </w:style>
  <w:style w:type="paragraph" w:styleId="CommentSubject">
    <w:name w:val="annotation subject"/>
    <w:basedOn w:val="CommentText"/>
    <w:next w:val="CommentText"/>
    <w:link w:val="CommentSubjectChar"/>
    <w:uiPriority w:val="99"/>
    <w:semiHidden/>
    <w:unhideWhenUsed/>
    <w:rsid w:val="009606A3"/>
    <w:rPr>
      <w:b/>
      <w:bCs/>
    </w:rPr>
  </w:style>
  <w:style w:type="character" w:styleId="CommentSubjectChar" w:customStyle="1">
    <w:name w:val="Comment Subject Char"/>
    <w:basedOn w:val="CommentTextChar"/>
    <w:link w:val="CommentSubject"/>
    <w:uiPriority w:val="99"/>
    <w:semiHidden/>
    <w:locked/>
    <w:rsid w:val="009606A3"/>
    <w:rPr>
      <w:rFonts w:cs="Times New Roman"/>
      <w:b/>
      <w:bCs/>
    </w:rPr>
  </w:style>
  <w:style w:type="paragraph" w:styleId="Revision">
    <w:name w:val="Revision"/>
    <w:hidden/>
    <w:uiPriority w:val="99"/>
    <w:semiHidden/>
    <w:rsid w:val="003329CF"/>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tblPr>
      <w:tblStyleRowBandSize w:val="1"/>
      <w:tblStyleColBandSize w:val="1"/>
    </w:tblPr>
  </w:style>
  <w:style w:type="table" w:styleId="aa" w:customStyle="1">
    <w:basedOn w:val="TableNormal"/>
    <w:tblPr>
      <w:tblStyleRowBandSize w:val="1"/>
      <w:tblStyleColBandSize w:val="1"/>
    </w:tblPr>
  </w:style>
  <w:style w:type="table" w:styleId="ab" w:customStyle="1">
    <w:basedOn w:val="TableNormal"/>
    <w:tblPr>
      <w:tblStyleRowBandSize w:val="1"/>
      <w:tblStyleColBandSize w:val="1"/>
    </w:tblPr>
  </w:style>
  <w:style w:type="table" w:styleId="ac" w:customStyle="1">
    <w:basedOn w:val="TableNormal"/>
    <w:tblPr>
      <w:tblStyleRowBandSize w:val="1"/>
      <w:tblStyleColBandSize w:val="1"/>
    </w:tblPr>
  </w:style>
  <w:style w:type="table" w:styleId="ad" w:customStyle="1">
    <w:basedOn w:val="TableNormal"/>
    <w:tblPr>
      <w:tblStyleRowBandSize w:val="1"/>
      <w:tblStyleColBandSize w:val="1"/>
    </w:tblPr>
  </w:style>
  <w:style w:type="table" w:styleId="ae" w:customStyle="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qZAOG2pxEXWdrM/rKNYVn0tIoA==">CgMxLjAaHwoBMBIaChgICVIUChJ0YWJsZS54Y3c1cnE1Njc5dTM4AHIhMURNRWdyS20zcVZqOU9kU1B5MnN0UGxmdjJFaXlTeS0x</go:docsCustomData>
</go:gDocsCustomXmlDataStorage>
</file>

<file path=customXml/itemProps1.xml><?xml version="1.0" encoding="utf-8"?>
<ds:datastoreItem xmlns:ds="http://schemas.openxmlformats.org/officeDocument/2006/customXml" ds:itemID="{CBBEBC19-167C-44FF-B962-AC51B33BA2C4}"/>
</file>

<file path=customXml/itemProps2.xml><?xml version="1.0" encoding="utf-8"?>
<ds:datastoreItem xmlns:ds="http://schemas.openxmlformats.org/officeDocument/2006/customXml" ds:itemID="{FFC32BD4-6677-43BD-8AF7-942DF2DD7C4B}">
  <ds:schemaRefs>
    <ds:schemaRef ds:uri="http://schemas.microsoft.com/office/2006/metadata/properties"/>
    <ds:schemaRef ds:uri="http://schemas.microsoft.com/office/infopath/2007/PartnerControls"/>
    <ds:schemaRef ds:uri="a4b7d49d-e604-444c-b707-d7c1ac87d37b"/>
  </ds:schemaRefs>
</ds:datastoreItem>
</file>

<file path=customXml/itemProps3.xml><?xml version="1.0" encoding="utf-8"?>
<ds:datastoreItem xmlns:ds="http://schemas.openxmlformats.org/officeDocument/2006/customXml" ds:itemID="{C04CE6B6-7A96-4F9F-B00D-AC99AB9D4D64}">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Alabama</dc:creator>
  <cp:lastModifiedBy>Muztaba Fuad</cp:lastModifiedBy>
  <cp:revision>7</cp:revision>
  <dcterms:created xsi:type="dcterms:W3CDTF">2025-12-15T19:21:00Z</dcterms:created>
  <dcterms:modified xsi:type="dcterms:W3CDTF">2026-02-05T23:11:14Z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0x010100ADAB42669FB6AD47B55501073F13E873</vt:lpwstr>
  </property>
</Properties>
</file>